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28BE28" w14:textId="5F13DE72" w:rsidR="00384A33" w:rsidRDefault="00185B0D" w:rsidP="00801A28">
      <w:pPr>
        <w:spacing w:line="288" w:lineRule="auto"/>
        <w:rPr>
          <w:rFonts w:ascii="Arial" w:hAnsi="Arial" w:cs="Arial"/>
          <w:b/>
          <w:bCs/>
        </w:rPr>
      </w:pPr>
      <w:r w:rsidRPr="00384A33">
        <w:rPr>
          <w:rFonts w:ascii="Arial" w:hAnsi="Arial" w:cs="Arial"/>
          <w:b/>
          <w:bCs/>
        </w:rPr>
        <w:t>20 év, ezernyi felejthetetlen pillanat</w:t>
      </w:r>
    </w:p>
    <w:p w14:paraId="06A3B039" w14:textId="35ED6CBB" w:rsidR="00185B0D" w:rsidRPr="00384A33" w:rsidRDefault="00185B0D" w:rsidP="00801A28">
      <w:pPr>
        <w:spacing w:line="288" w:lineRule="auto"/>
        <w:rPr>
          <w:rFonts w:ascii="Arial" w:hAnsi="Arial" w:cs="Arial"/>
          <w:b/>
          <w:bCs/>
          <w:sz w:val="22"/>
          <w:szCs w:val="22"/>
        </w:rPr>
      </w:pPr>
      <w:r w:rsidRPr="00384A33">
        <w:rPr>
          <w:rFonts w:ascii="Arial" w:hAnsi="Arial" w:cs="Arial"/>
          <w:b/>
          <w:bCs/>
          <w:sz w:val="22"/>
          <w:szCs w:val="22"/>
        </w:rPr>
        <w:t xml:space="preserve">A jubiláló Müpa </w:t>
      </w:r>
      <w:r w:rsidR="000F795E">
        <w:rPr>
          <w:rFonts w:ascii="Arial" w:hAnsi="Arial" w:cs="Arial"/>
          <w:b/>
          <w:bCs/>
          <w:sz w:val="22"/>
          <w:szCs w:val="22"/>
        </w:rPr>
        <w:t>egész évben</w:t>
      </w:r>
      <w:r w:rsidRPr="00384A33">
        <w:rPr>
          <w:rFonts w:ascii="Arial" w:hAnsi="Arial" w:cs="Arial"/>
          <w:b/>
          <w:bCs/>
          <w:sz w:val="22"/>
          <w:szCs w:val="22"/>
        </w:rPr>
        <w:t xml:space="preserve"> ünnepel</w:t>
      </w:r>
    </w:p>
    <w:p w14:paraId="49661EA7" w14:textId="77777777" w:rsidR="00185B0D" w:rsidRDefault="00185B0D" w:rsidP="00185B0D">
      <w:pPr>
        <w:spacing w:line="288" w:lineRule="auto"/>
        <w:jc w:val="both"/>
        <w:rPr>
          <w:rFonts w:ascii="Arial" w:hAnsi="Arial" w:cs="Arial"/>
          <w:sz w:val="22"/>
          <w:szCs w:val="22"/>
        </w:rPr>
      </w:pPr>
    </w:p>
    <w:p w14:paraId="3BA0934B" w14:textId="22C34369" w:rsidR="00185B0D" w:rsidRPr="00920A40" w:rsidRDefault="000F795E" w:rsidP="00185B0D">
      <w:pPr>
        <w:spacing w:line="288" w:lineRule="auto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A </w:t>
      </w:r>
      <w:r w:rsidR="00801A28">
        <w:rPr>
          <w:rFonts w:ascii="Arial" w:hAnsi="Arial" w:cs="Arial"/>
          <w:b/>
          <w:bCs/>
          <w:sz w:val="22"/>
          <w:szCs w:val="22"/>
        </w:rPr>
        <w:t>nagy</w:t>
      </w:r>
      <w:r w:rsidR="009E7435">
        <w:rPr>
          <w:rFonts w:ascii="Arial" w:hAnsi="Arial" w:cs="Arial"/>
          <w:b/>
          <w:bCs/>
          <w:sz w:val="22"/>
          <w:szCs w:val="22"/>
        </w:rPr>
        <w:t xml:space="preserve"> </w:t>
      </w:r>
      <w:r w:rsidR="00801A28">
        <w:rPr>
          <w:rFonts w:ascii="Arial" w:hAnsi="Arial" w:cs="Arial"/>
          <w:b/>
          <w:bCs/>
          <w:sz w:val="22"/>
          <w:szCs w:val="22"/>
        </w:rPr>
        <w:t xml:space="preserve">múltú intézmény a </w:t>
      </w:r>
      <w:r>
        <w:rPr>
          <w:rFonts w:ascii="Arial" w:hAnsi="Arial" w:cs="Arial"/>
          <w:b/>
          <w:bCs/>
          <w:sz w:val="22"/>
          <w:szCs w:val="22"/>
        </w:rPr>
        <w:t>jubileumi évben folyamatos meglepetésekkel várja közönség</w:t>
      </w:r>
      <w:r w:rsidR="009E7435">
        <w:rPr>
          <w:rFonts w:ascii="Arial" w:hAnsi="Arial" w:cs="Arial"/>
          <w:b/>
          <w:bCs/>
          <w:sz w:val="22"/>
          <w:szCs w:val="22"/>
        </w:rPr>
        <w:t>é</w:t>
      </w:r>
      <w:r>
        <w:rPr>
          <w:rFonts w:ascii="Arial" w:hAnsi="Arial" w:cs="Arial"/>
          <w:b/>
          <w:bCs/>
          <w:sz w:val="22"/>
          <w:szCs w:val="22"/>
        </w:rPr>
        <w:t xml:space="preserve">t. </w:t>
      </w:r>
      <w:r w:rsidR="00185B0D">
        <w:rPr>
          <w:rFonts w:ascii="Arial" w:hAnsi="Arial" w:cs="Arial"/>
          <w:b/>
          <w:bCs/>
          <w:sz w:val="22"/>
          <w:szCs w:val="22"/>
        </w:rPr>
        <w:t xml:space="preserve">Március 15-én és 16-án egész napos programkavalkáddal </w:t>
      </w:r>
      <w:r>
        <w:rPr>
          <w:rFonts w:ascii="Arial" w:hAnsi="Arial" w:cs="Arial"/>
          <w:b/>
          <w:bCs/>
          <w:sz w:val="22"/>
          <w:szCs w:val="22"/>
        </w:rPr>
        <w:t xml:space="preserve">lepi meg </w:t>
      </w:r>
      <w:r w:rsidR="00185B0D">
        <w:rPr>
          <w:rFonts w:ascii="Arial" w:hAnsi="Arial" w:cs="Arial"/>
          <w:b/>
          <w:bCs/>
          <w:sz w:val="22"/>
          <w:szCs w:val="22"/>
        </w:rPr>
        <w:t>az ünnepelni és feltöltődni vágyókat</w:t>
      </w:r>
      <w:r w:rsidR="009E7435">
        <w:rPr>
          <w:rFonts w:ascii="Arial" w:hAnsi="Arial" w:cs="Arial"/>
          <w:b/>
          <w:bCs/>
          <w:sz w:val="22"/>
          <w:szCs w:val="22"/>
        </w:rPr>
        <w:t>, r</w:t>
      </w:r>
      <w:r w:rsidR="00185B0D">
        <w:rPr>
          <w:rFonts w:ascii="Arial" w:hAnsi="Arial" w:cs="Arial"/>
          <w:b/>
          <w:bCs/>
          <w:sz w:val="22"/>
          <w:szCs w:val="22"/>
        </w:rPr>
        <w:t xml:space="preserve">áadásul a ma már nem csupán Magyarország, de Európa egyik legjelentősebb kulturális </w:t>
      </w:r>
      <w:r w:rsidR="00B93BB7">
        <w:rPr>
          <w:rFonts w:ascii="Arial" w:hAnsi="Arial" w:cs="Arial"/>
          <w:b/>
          <w:bCs/>
          <w:sz w:val="22"/>
          <w:szCs w:val="22"/>
        </w:rPr>
        <w:t>centrumaként</w:t>
      </w:r>
      <w:r w:rsidR="00185B0D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gramStart"/>
      <w:r w:rsidR="00185B0D">
        <w:rPr>
          <w:rFonts w:ascii="Arial" w:hAnsi="Arial" w:cs="Arial"/>
          <w:b/>
          <w:bCs/>
          <w:sz w:val="22"/>
          <w:szCs w:val="22"/>
        </w:rPr>
        <w:t>számon tartott</w:t>
      </w:r>
      <w:proofErr w:type="gramEnd"/>
      <w:r w:rsidR="00185B0D">
        <w:rPr>
          <w:rFonts w:ascii="Arial" w:hAnsi="Arial" w:cs="Arial"/>
          <w:b/>
          <w:bCs/>
          <w:sz w:val="22"/>
          <w:szCs w:val="22"/>
        </w:rPr>
        <w:t xml:space="preserve"> intézmény ikonikus épülete </w:t>
      </w:r>
      <w:r w:rsidR="009E7435">
        <w:rPr>
          <w:rFonts w:ascii="Arial" w:hAnsi="Arial" w:cs="Arial"/>
          <w:b/>
          <w:bCs/>
          <w:sz w:val="22"/>
          <w:szCs w:val="22"/>
        </w:rPr>
        <w:t>a jeles alkalomból</w:t>
      </w:r>
      <w:r w:rsidR="009E7435" w:rsidDel="009E7435">
        <w:rPr>
          <w:rFonts w:ascii="Arial" w:hAnsi="Arial" w:cs="Arial"/>
          <w:b/>
          <w:bCs/>
          <w:sz w:val="22"/>
          <w:szCs w:val="22"/>
        </w:rPr>
        <w:t xml:space="preserve"> </w:t>
      </w:r>
      <w:r w:rsidR="004245AF">
        <w:rPr>
          <w:rFonts w:ascii="Arial" w:hAnsi="Arial" w:cs="Arial"/>
          <w:b/>
          <w:bCs/>
          <w:sz w:val="22"/>
          <w:szCs w:val="22"/>
        </w:rPr>
        <w:t xml:space="preserve">gigantikus </w:t>
      </w:r>
      <w:r w:rsidR="00185B0D">
        <w:rPr>
          <w:rFonts w:ascii="Arial" w:hAnsi="Arial" w:cs="Arial"/>
          <w:b/>
          <w:bCs/>
          <w:sz w:val="22"/>
          <w:szCs w:val="22"/>
        </w:rPr>
        <w:t xml:space="preserve">kiállítótérré változik: az elmúlt két évtized legemlékezetesebb pillanatait felvonultató, nem mindennapi installációkkal színesített kiállítás mostantól év végéig </w:t>
      </w:r>
      <w:r w:rsidR="009E7435">
        <w:rPr>
          <w:rFonts w:ascii="Arial" w:hAnsi="Arial" w:cs="Arial"/>
          <w:b/>
          <w:bCs/>
          <w:sz w:val="22"/>
          <w:szCs w:val="22"/>
        </w:rPr>
        <w:t xml:space="preserve">lesz </w:t>
      </w:r>
      <w:r w:rsidR="00185B0D">
        <w:rPr>
          <w:rFonts w:ascii="Arial" w:hAnsi="Arial" w:cs="Arial"/>
          <w:b/>
          <w:bCs/>
          <w:sz w:val="22"/>
          <w:szCs w:val="22"/>
        </w:rPr>
        <w:t>látogatható.</w:t>
      </w:r>
      <w:r>
        <w:rPr>
          <w:rFonts w:ascii="Arial" w:hAnsi="Arial" w:cs="Arial"/>
          <w:b/>
          <w:bCs/>
          <w:sz w:val="22"/>
          <w:szCs w:val="22"/>
        </w:rPr>
        <w:t xml:space="preserve"> Az ünneplés egész évben folytatódik.</w:t>
      </w:r>
      <w:r w:rsidR="00185B0D">
        <w:rPr>
          <w:rFonts w:ascii="Arial" w:hAnsi="Arial" w:cs="Arial"/>
          <w:b/>
          <w:bCs/>
          <w:sz w:val="22"/>
          <w:szCs w:val="22"/>
        </w:rPr>
        <w:t xml:space="preserve"> </w:t>
      </w:r>
    </w:p>
    <w:p w14:paraId="1A3F82A9" w14:textId="7ACD1388" w:rsidR="00185B0D" w:rsidRDefault="00185B0D" w:rsidP="00185B0D">
      <w:pPr>
        <w:spacing w:line="288" w:lineRule="auto"/>
        <w:jc w:val="both"/>
        <w:rPr>
          <w:rFonts w:ascii="Arial" w:hAnsi="Arial" w:cs="Arial"/>
          <w:sz w:val="22"/>
          <w:szCs w:val="22"/>
        </w:rPr>
      </w:pPr>
    </w:p>
    <w:p w14:paraId="75C67D61" w14:textId="207273BF" w:rsidR="00185B0D" w:rsidRDefault="004F1C86" w:rsidP="004F1C86">
      <w:pPr>
        <w:spacing w:line="259" w:lineRule="auto"/>
        <w:jc w:val="both"/>
        <w:rPr>
          <w:rFonts w:ascii="Arial" w:hAnsi="Arial" w:cs="Arial"/>
          <w:i/>
          <w:i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 </w:t>
      </w:r>
      <w:r w:rsidRPr="00BB7AB3">
        <w:rPr>
          <w:rFonts w:ascii="Arial" w:hAnsi="Arial" w:cs="Arial"/>
          <w:sz w:val="22"/>
          <w:szCs w:val="22"/>
        </w:rPr>
        <w:t>Müpa küldetése, hogy valódi</w:t>
      </w:r>
      <w:r>
        <w:rPr>
          <w:rFonts w:ascii="Arial" w:hAnsi="Arial" w:cs="Arial"/>
          <w:sz w:val="22"/>
          <w:szCs w:val="22"/>
        </w:rPr>
        <w:t>, értékeken alapuló</w:t>
      </w:r>
      <w:r w:rsidRPr="00BB7AB3">
        <w:rPr>
          <w:rFonts w:ascii="Arial" w:hAnsi="Arial" w:cs="Arial"/>
          <w:sz w:val="22"/>
          <w:szCs w:val="22"/>
        </w:rPr>
        <w:t xml:space="preserve"> kapcsolódást teremtsen a </w:t>
      </w:r>
      <w:r>
        <w:rPr>
          <w:rFonts w:ascii="Arial" w:hAnsi="Arial" w:cs="Arial"/>
          <w:sz w:val="22"/>
          <w:szCs w:val="22"/>
        </w:rPr>
        <w:t xml:space="preserve">legkiválóbb hazai és nemzetközi </w:t>
      </w:r>
      <w:r w:rsidRPr="00BB7AB3">
        <w:rPr>
          <w:rFonts w:ascii="Arial" w:hAnsi="Arial" w:cs="Arial"/>
          <w:sz w:val="22"/>
          <w:szCs w:val="22"/>
        </w:rPr>
        <w:t xml:space="preserve">művészek és közönségük között, </w:t>
      </w:r>
      <w:r>
        <w:rPr>
          <w:rFonts w:ascii="Arial" w:hAnsi="Arial" w:cs="Arial"/>
          <w:sz w:val="22"/>
          <w:szCs w:val="22"/>
        </w:rPr>
        <w:t>egyfajta</w:t>
      </w:r>
      <w:r w:rsidRPr="00BB7AB3">
        <w:rPr>
          <w:rFonts w:ascii="Arial" w:hAnsi="Arial" w:cs="Arial"/>
          <w:sz w:val="22"/>
          <w:szCs w:val="22"/>
        </w:rPr>
        <w:t xml:space="preserve"> </w:t>
      </w:r>
      <w:r w:rsidRPr="00C50BAA">
        <w:rPr>
          <w:rFonts w:ascii="Arial" w:hAnsi="Arial" w:cs="Arial"/>
          <w:sz w:val="22"/>
          <w:szCs w:val="22"/>
        </w:rPr>
        <w:t xml:space="preserve">kulturális </w:t>
      </w:r>
      <w:r>
        <w:rPr>
          <w:rFonts w:ascii="Arial" w:hAnsi="Arial" w:cs="Arial"/>
          <w:sz w:val="22"/>
          <w:szCs w:val="22"/>
        </w:rPr>
        <w:t xml:space="preserve">iránytűként adjon biztos támpontot a </w:t>
      </w:r>
      <w:r w:rsidRPr="00C50BAA">
        <w:rPr>
          <w:rFonts w:ascii="Arial" w:hAnsi="Arial" w:cs="Arial"/>
          <w:sz w:val="22"/>
          <w:szCs w:val="22"/>
        </w:rPr>
        <w:t>ma és a</w:t>
      </w:r>
      <w:r>
        <w:rPr>
          <w:rFonts w:ascii="Arial" w:hAnsi="Arial" w:cs="Arial"/>
          <w:sz w:val="22"/>
          <w:szCs w:val="22"/>
        </w:rPr>
        <w:t xml:space="preserve"> jövő</w:t>
      </w:r>
      <w:r w:rsidRPr="00C50BAA">
        <w:rPr>
          <w:rFonts w:ascii="Arial" w:hAnsi="Arial" w:cs="Arial"/>
          <w:sz w:val="22"/>
          <w:szCs w:val="22"/>
        </w:rPr>
        <w:t xml:space="preserve"> nemzedéke</w:t>
      </w:r>
      <w:r>
        <w:rPr>
          <w:rFonts w:ascii="Arial" w:hAnsi="Arial" w:cs="Arial"/>
          <w:sz w:val="22"/>
          <w:szCs w:val="22"/>
        </w:rPr>
        <w:t>i</w:t>
      </w:r>
      <w:r w:rsidRPr="00C50BAA">
        <w:rPr>
          <w:rFonts w:ascii="Arial" w:hAnsi="Arial" w:cs="Arial"/>
          <w:sz w:val="22"/>
          <w:szCs w:val="22"/>
        </w:rPr>
        <w:t xml:space="preserve"> számára.</w:t>
      </w:r>
      <w:r>
        <w:rPr>
          <w:rFonts w:ascii="Arial" w:hAnsi="Arial" w:cs="Arial"/>
          <w:sz w:val="22"/>
          <w:szCs w:val="22"/>
        </w:rPr>
        <w:t xml:space="preserve"> </w:t>
      </w:r>
      <w:r w:rsidRPr="004F1C86">
        <w:rPr>
          <w:rFonts w:ascii="Arial" w:hAnsi="Arial" w:cs="Arial"/>
          <w:i/>
          <w:iCs/>
          <w:sz w:val="22"/>
          <w:szCs w:val="22"/>
        </w:rPr>
        <w:t>„</w:t>
      </w:r>
      <w:r w:rsidR="00185B0D" w:rsidRPr="004F1C86">
        <w:rPr>
          <w:rFonts w:ascii="Arial" w:hAnsi="Arial" w:cs="Arial"/>
          <w:i/>
          <w:iCs/>
          <w:sz w:val="22"/>
          <w:szCs w:val="22"/>
        </w:rPr>
        <w:t>A Müpa elé kitűzött cél nem volt kisebb, mint hogy a lehető legjobb minőséget vonultassa fel</w:t>
      </w:r>
      <w:r w:rsidRPr="004F1C86">
        <w:rPr>
          <w:rFonts w:ascii="Arial" w:hAnsi="Arial" w:cs="Arial"/>
          <w:i/>
          <w:iCs/>
          <w:sz w:val="22"/>
          <w:szCs w:val="22"/>
        </w:rPr>
        <w:t xml:space="preserve"> </w:t>
      </w:r>
      <w:r w:rsidR="00185B0D" w:rsidRPr="004F1C86">
        <w:rPr>
          <w:rFonts w:ascii="Arial" w:hAnsi="Arial" w:cs="Arial"/>
          <w:i/>
          <w:iCs/>
          <w:sz w:val="22"/>
          <w:szCs w:val="22"/>
        </w:rPr>
        <w:t>minden műfajban és téren.</w:t>
      </w:r>
      <w:r w:rsidRPr="004F1C86">
        <w:rPr>
          <w:rFonts w:ascii="Arial" w:hAnsi="Arial" w:cs="Arial"/>
          <w:i/>
          <w:iCs/>
          <w:sz w:val="22"/>
          <w:szCs w:val="22"/>
        </w:rPr>
        <w:t xml:space="preserve"> </w:t>
      </w:r>
      <w:r w:rsidR="004245AF">
        <w:rPr>
          <w:rFonts w:ascii="Arial" w:hAnsi="Arial" w:cs="Arial"/>
          <w:i/>
          <w:iCs/>
          <w:sz w:val="22"/>
          <w:szCs w:val="22"/>
        </w:rPr>
        <w:t>Emellett m</w:t>
      </w:r>
      <w:r>
        <w:rPr>
          <w:rFonts w:ascii="Arial" w:hAnsi="Arial" w:cs="Arial"/>
          <w:i/>
          <w:iCs/>
          <w:sz w:val="22"/>
          <w:szCs w:val="22"/>
        </w:rPr>
        <w:t>ind</w:t>
      </w:r>
      <w:r w:rsidR="002444B1">
        <w:rPr>
          <w:rFonts w:ascii="Arial" w:hAnsi="Arial" w:cs="Arial"/>
          <w:i/>
          <w:iCs/>
          <w:sz w:val="22"/>
          <w:szCs w:val="22"/>
        </w:rPr>
        <w:t>ig</w:t>
      </w:r>
      <w:r>
        <w:rPr>
          <w:rFonts w:ascii="Arial" w:hAnsi="Arial" w:cs="Arial"/>
          <w:i/>
          <w:iCs/>
          <w:sz w:val="22"/>
          <w:szCs w:val="22"/>
        </w:rPr>
        <w:t xml:space="preserve"> </w:t>
      </w:r>
      <w:r w:rsidR="004245AF">
        <w:rPr>
          <w:rFonts w:ascii="Arial" w:hAnsi="Arial" w:cs="Arial"/>
          <w:i/>
          <w:iCs/>
          <w:sz w:val="22"/>
          <w:szCs w:val="22"/>
        </w:rPr>
        <w:t xml:space="preserve">szem előtt </w:t>
      </w:r>
      <w:r>
        <w:rPr>
          <w:rFonts w:ascii="Arial" w:hAnsi="Arial" w:cs="Arial"/>
          <w:i/>
          <w:iCs/>
          <w:sz w:val="22"/>
          <w:szCs w:val="22"/>
        </w:rPr>
        <w:t xml:space="preserve">tartjuk, hogy </w:t>
      </w:r>
      <w:r w:rsidR="004245AF">
        <w:rPr>
          <w:rFonts w:ascii="Arial" w:hAnsi="Arial" w:cs="Arial"/>
          <w:i/>
          <w:iCs/>
          <w:sz w:val="22"/>
          <w:szCs w:val="22"/>
        </w:rPr>
        <w:t xml:space="preserve">nézőinkre ne célcsoportokként, hanem a művészetért rajongó vagy azt éppen felfedező </w:t>
      </w:r>
      <w:r w:rsidR="00185B0D" w:rsidRPr="004F1C86">
        <w:rPr>
          <w:rFonts w:ascii="Arial" w:hAnsi="Arial" w:cs="Arial"/>
          <w:i/>
          <w:iCs/>
          <w:sz w:val="22"/>
          <w:szCs w:val="22"/>
        </w:rPr>
        <w:t>közösség</w:t>
      </w:r>
      <w:r w:rsidR="004245AF">
        <w:rPr>
          <w:rFonts w:ascii="Arial" w:hAnsi="Arial" w:cs="Arial"/>
          <w:i/>
          <w:iCs/>
          <w:sz w:val="22"/>
          <w:szCs w:val="22"/>
        </w:rPr>
        <w:t>ként tekintsünk</w:t>
      </w:r>
      <w:r>
        <w:rPr>
          <w:rFonts w:ascii="Arial" w:hAnsi="Arial" w:cs="Arial"/>
          <w:i/>
          <w:iCs/>
          <w:sz w:val="22"/>
          <w:szCs w:val="22"/>
        </w:rPr>
        <w:t>.</w:t>
      </w:r>
      <w:r w:rsidR="00185B0D" w:rsidRPr="004F1C86">
        <w:rPr>
          <w:rFonts w:ascii="Arial" w:hAnsi="Arial" w:cs="Arial"/>
          <w:i/>
          <w:iCs/>
          <w:sz w:val="22"/>
          <w:szCs w:val="22"/>
        </w:rPr>
        <w:t xml:space="preserve"> </w:t>
      </w:r>
      <w:r w:rsidR="004245AF">
        <w:rPr>
          <w:rFonts w:ascii="Arial" w:hAnsi="Arial" w:cs="Arial"/>
          <w:i/>
          <w:iCs/>
          <w:sz w:val="22"/>
          <w:szCs w:val="22"/>
        </w:rPr>
        <w:t>Fantasztikus és folyamatosan bővülő közönség a miénk, akikről egyébként mindig elragadtatással nyilatkoznak a hozzánk érkező előadók is</w:t>
      </w:r>
      <w:r w:rsidR="009E7435">
        <w:rPr>
          <w:rFonts w:ascii="Arial" w:hAnsi="Arial" w:cs="Arial"/>
          <w:i/>
          <w:iCs/>
          <w:sz w:val="22"/>
          <w:szCs w:val="22"/>
        </w:rPr>
        <w:t>:</w:t>
      </w:r>
      <w:r w:rsidR="004245AF">
        <w:rPr>
          <w:rFonts w:ascii="Arial" w:hAnsi="Arial" w:cs="Arial"/>
          <w:i/>
          <w:iCs/>
          <w:sz w:val="22"/>
          <w:szCs w:val="22"/>
        </w:rPr>
        <w:t xml:space="preserve"> azt mondják, </w:t>
      </w:r>
      <w:r w:rsidR="00185B0D" w:rsidRPr="004F1C86">
        <w:rPr>
          <w:rFonts w:ascii="Arial" w:hAnsi="Arial" w:cs="Arial"/>
          <w:i/>
          <w:iCs/>
          <w:sz w:val="22"/>
          <w:szCs w:val="22"/>
        </w:rPr>
        <w:t>ők a világ leglelkesebb publikuma</w:t>
      </w:r>
      <w:r w:rsidR="005B7E95">
        <w:rPr>
          <w:rFonts w:ascii="Arial" w:hAnsi="Arial" w:cs="Arial"/>
          <w:i/>
          <w:iCs/>
          <w:sz w:val="22"/>
          <w:szCs w:val="22"/>
        </w:rPr>
        <w:t>. A jubileumi év</w:t>
      </w:r>
      <w:r w:rsidR="00801A28">
        <w:rPr>
          <w:rFonts w:ascii="Arial" w:hAnsi="Arial" w:cs="Arial"/>
          <w:i/>
          <w:iCs/>
          <w:sz w:val="22"/>
          <w:szCs w:val="22"/>
        </w:rPr>
        <w:t>ben</w:t>
      </w:r>
      <w:r w:rsidR="005B7E95">
        <w:rPr>
          <w:rFonts w:ascii="Arial" w:hAnsi="Arial" w:cs="Arial"/>
          <w:i/>
          <w:iCs/>
          <w:sz w:val="22"/>
          <w:szCs w:val="22"/>
        </w:rPr>
        <w:t xml:space="preserve"> </w:t>
      </w:r>
      <w:r w:rsidR="00CB3654">
        <w:rPr>
          <w:rFonts w:ascii="Arial" w:hAnsi="Arial" w:cs="Arial"/>
          <w:i/>
          <w:iCs/>
          <w:sz w:val="22"/>
          <w:szCs w:val="22"/>
        </w:rPr>
        <w:t xml:space="preserve">nekik is </w:t>
      </w:r>
      <w:r w:rsidR="005B7E95">
        <w:rPr>
          <w:rFonts w:ascii="Arial" w:hAnsi="Arial" w:cs="Arial"/>
          <w:i/>
          <w:iCs/>
          <w:sz w:val="22"/>
          <w:szCs w:val="22"/>
        </w:rPr>
        <w:t>számos meglepetéssel készülünk</w:t>
      </w:r>
      <w:r>
        <w:rPr>
          <w:rFonts w:ascii="Arial" w:hAnsi="Arial" w:cs="Arial"/>
          <w:i/>
          <w:iCs/>
          <w:sz w:val="22"/>
          <w:szCs w:val="22"/>
        </w:rPr>
        <w:t xml:space="preserve">” – </w:t>
      </w:r>
      <w:r w:rsidRPr="004F1C86">
        <w:rPr>
          <w:rFonts w:ascii="Arial" w:hAnsi="Arial" w:cs="Arial"/>
          <w:sz w:val="22"/>
          <w:szCs w:val="22"/>
        </w:rPr>
        <w:t>mondja</w:t>
      </w:r>
      <w:r>
        <w:rPr>
          <w:rFonts w:ascii="Arial" w:hAnsi="Arial" w:cs="Arial"/>
          <w:sz w:val="22"/>
          <w:szCs w:val="22"/>
        </w:rPr>
        <w:t xml:space="preserve"> </w:t>
      </w:r>
      <w:r w:rsidRPr="004F1C86">
        <w:rPr>
          <w:rFonts w:ascii="Arial" w:hAnsi="Arial" w:cs="Arial"/>
          <w:b/>
          <w:bCs/>
          <w:sz w:val="22"/>
          <w:szCs w:val="22"/>
        </w:rPr>
        <w:t>Káel Csaba</w:t>
      </w:r>
      <w:r>
        <w:rPr>
          <w:rFonts w:ascii="Arial" w:hAnsi="Arial" w:cs="Arial"/>
          <w:sz w:val="22"/>
          <w:szCs w:val="22"/>
        </w:rPr>
        <w:t>, a Müpa vezérigazgatója.</w:t>
      </w:r>
      <w:r w:rsidR="004245AF">
        <w:rPr>
          <w:rFonts w:ascii="Arial" w:hAnsi="Arial" w:cs="Arial"/>
          <w:sz w:val="22"/>
          <w:szCs w:val="22"/>
        </w:rPr>
        <w:t xml:space="preserve"> </w:t>
      </w:r>
      <w:r w:rsidR="00B93BB7" w:rsidRPr="00B93BB7">
        <w:rPr>
          <w:rFonts w:ascii="Arial" w:hAnsi="Arial" w:cs="Arial"/>
          <w:i/>
          <w:iCs/>
          <w:sz w:val="22"/>
          <w:szCs w:val="22"/>
        </w:rPr>
        <w:t>„A kor kihívásaival lépést tartani</w:t>
      </w:r>
      <w:r w:rsidR="009E7435">
        <w:rPr>
          <w:rFonts w:ascii="Arial" w:hAnsi="Arial" w:cs="Arial"/>
          <w:i/>
          <w:iCs/>
          <w:sz w:val="22"/>
          <w:szCs w:val="22"/>
        </w:rPr>
        <w:t>,</w:t>
      </w:r>
      <w:r w:rsidR="00B93BB7">
        <w:rPr>
          <w:rFonts w:ascii="Arial" w:hAnsi="Arial" w:cs="Arial"/>
          <w:i/>
          <w:iCs/>
          <w:sz w:val="22"/>
          <w:szCs w:val="22"/>
        </w:rPr>
        <w:t xml:space="preserve"> </w:t>
      </w:r>
      <w:r w:rsidR="00B93BB7" w:rsidRPr="00B93BB7">
        <w:rPr>
          <w:rFonts w:ascii="Arial" w:hAnsi="Arial" w:cs="Arial"/>
          <w:i/>
          <w:iCs/>
          <w:sz w:val="22"/>
          <w:szCs w:val="22"/>
        </w:rPr>
        <w:t xml:space="preserve">legyen szó </w:t>
      </w:r>
      <w:r w:rsidR="00346623" w:rsidRPr="00B93BB7">
        <w:rPr>
          <w:rFonts w:ascii="Arial" w:hAnsi="Arial" w:cs="Arial"/>
          <w:i/>
          <w:iCs/>
          <w:sz w:val="22"/>
          <w:szCs w:val="22"/>
        </w:rPr>
        <w:t>a közönség igényeinek változásáról</w:t>
      </w:r>
      <w:r w:rsidR="00346623">
        <w:rPr>
          <w:rFonts w:ascii="Arial" w:hAnsi="Arial" w:cs="Arial"/>
          <w:i/>
          <w:iCs/>
          <w:sz w:val="22"/>
          <w:szCs w:val="22"/>
        </w:rPr>
        <w:t xml:space="preserve"> </w:t>
      </w:r>
      <w:r w:rsidR="00346623" w:rsidRPr="00B93BB7">
        <w:rPr>
          <w:rFonts w:ascii="Arial" w:hAnsi="Arial" w:cs="Arial"/>
          <w:i/>
          <w:iCs/>
          <w:sz w:val="22"/>
          <w:szCs w:val="22"/>
        </w:rPr>
        <w:t xml:space="preserve">vagy </w:t>
      </w:r>
      <w:r w:rsidR="00B93BB7" w:rsidRPr="00B93BB7">
        <w:rPr>
          <w:rFonts w:ascii="Arial" w:hAnsi="Arial" w:cs="Arial"/>
          <w:i/>
          <w:iCs/>
          <w:sz w:val="22"/>
          <w:szCs w:val="22"/>
        </w:rPr>
        <w:t xml:space="preserve">technológiai innovációról </w:t>
      </w:r>
      <w:r w:rsidR="00B93BB7">
        <w:rPr>
          <w:rFonts w:ascii="Arial" w:hAnsi="Arial" w:cs="Arial"/>
          <w:i/>
          <w:iCs/>
          <w:sz w:val="22"/>
          <w:szCs w:val="22"/>
        </w:rPr>
        <w:t xml:space="preserve">– </w:t>
      </w:r>
      <w:r w:rsidR="002444B1">
        <w:rPr>
          <w:rFonts w:ascii="Arial" w:hAnsi="Arial" w:cs="Arial"/>
          <w:i/>
          <w:iCs/>
          <w:sz w:val="22"/>
          <w:szCs w:val="22"/>
        </w:rPr>
        <w:t>ez</w:t>
      </w:r>
      <w:r w:rsidR="00B93BB7">
        <w:rPr>
          <w:rFonts w:ascii="Arial" w:hAnsi="Arial" w:cs="Arial"/>
          <w:i/>
          <w:iCs/>
          <w:sz w:val="22"/>
          <w:szCs w:val="22"/>
        </w:rPr>
        <w:t xml:space="preserve"> sikerünk </w:t>
      </w:r>
      <w:r w:rsidR="002444B1">
        <w:rPr>
          <w:rFonts w:ascii="Arial" w:hAnsi="Arial" w:cs="Arial"/>
          <w:i/>
          <w:iCs/>
          <w:sz w:val="22"/>
          <w:szCs w:val="22"/>
        </w:rPr>
        <w:t>alapja</w:t>
      </w:r>
      <w:r w:rsidR="00B93BB7">
        <w:rPr>
          <w:rFonts w:ascii="Arial" w:hAnsi="Arial" w:cs="Arial"/>
          <w:i/>
          <w:iCs/>
          <w:sz w:val="22"/>
          <w:szCs w:val="22"/>
        </w:rPr>
        <w:t>.</w:t>
      </w:r>
      <w:r w:rsidR="00B93BB7" w:rsidRPr="00B93BB7">
        <w:rPr>
          <w:rFonts w:ascii="Arial" w:hAnsi="Arial" w:cs="Arial"/>
          <w:i/>
          <w:iCs/>
          <w:sz w:val="22"/>
          <w:szCs w:val="22"/>
        </w:rPr>
        <w:t xml:space="preserve"> </w:t>
      </w:r>
      <w:r w:rsidR="00B93BB7">
        <w:rPr>
          <w:rFonts w:ascii="Arial" w:hAnsi="Arial" w:cs="Arial"/>
          <w:i/>
          <w:iCs/>
          <w:sz w:val="22"/>
          <w:szCs w:val="22"/>
        </w:rPr>
        <w:t>Éppen ezért</w:t>
      </w:r>
      <w:r w:rsidR="00B93BB7" w:rsidRPr="00B93BB7">
        <w:rPr>
          <w:rFonts w:ascii="Arial" w:hAnsi="Arial" w:cs="Arial"/>
          <w:i/>
          <w:iCs/>
          <w:sz w:val="22"/>
          <w:szCs w:val="22"/>
        </w:rPr>
        <w:t xml:space="preserve"> </w:t>
      </w:r>
      <w:r w:rsidR="00B93BB7">
        <w:rPr>
          <w:rFonts w:ascii="Arial" w:hAnsi="Arial" w:cs="Arial"/>
          <w:i/>
          <w:iCs/>
          <w:sz w:val="22"/>
          <w:szCs w:val="22"/>
        </w:rPr>
        <w:t>n</w:t>
      </w:r>
      <w:r w:rsidR="00B93BB7" w:rsidRPr="00B93BB7">
        <w:rPr>
          <w:rFonts w:ascii="Arial" w:hAnsi="Arial" w:cs="Arial"/>
          <w:i/>
          <w:iCs/>
          <w:sz w:val="22"/>
          <w:szCs w:val="22"/>
        </w:rPr>
        <w:t>em el</w:t>
      </w:r>
      <w:r w:rsidR="00B93BB7">
        <w:rPr>
          <w:rFonts w:ascii="Arial" w:hAnsi="Arial" w:cs="Arial"/>
          <w:i/>
          <w:iCs/>
          <w:sz w:val="22"/>
          <w:szCs w:val="22"/>
        </w:rPr>
        <w:t>e</w:t>
      </w:r>
      <w:r w:rsidR="00B93BB7" w:rsidRPr="00B93BB7">
        <w:rPr>
          <w:rFonts w:ascii="Arial" w:hAnsi="Arial" w:cs="Arial"/>
          <w:i/>
          <w:iCs/>
          <w:sz w:val="22"/>
          <w:szCs w:val="22"/>
        </w:rPr>
        <w:t>g</w:t>
      </w:r>
      <w:r w:rsidR="00B93BB7">
        <w:rPr>
          <w:rFonts w:ascii="Arial" w:hAnsi="Arial" w:cs="Arial"/>
          <w:i/>
          <w:iCs/>
          <w:sz w:val="22"/>
          <w:szCs w:val="22"/>
        </w:rPr>
        <w:t>endő</w:t>
      </w:r>
      <w:r w:rsidR="00B93BB7" w:rsidRPr="00B93BB7">
        <w:rPr>
          <w:rFonts w:ascii="Arial" w:hAnsi="Arial" w:cs="Arial"/>
          <w:i/>
          <w:iCs/>
          <w:sz w:val="22"/>
          <w:szCs w:val="22"/>
        </w:rPr>
        <w:t xml:space="preserve"> követnünk a trendeket –</w:t>
      </w:r>
      <w:r w:rsidR="00B93BB7">
        <w:rPr>
          <w:rFonts w:ascii="Arial" w:hAnsi="Arial" w:cs="Arial"/>
          <w:i/>
          <w:iCs/>
          <w:sz w:val="22"/>
          <w:szCs w:val="22"/>
        </w:rPr>
        <w:t xml:space="preserve"> </w:t>
      </w:r>
      <w:bookmarkStart w:id="0" w:name="_Hlk192327819"/>
      <w:r w:rsidR="00B93BB7" w:rsidRPr="00B93BB7">
        <w:rPr>
          <w:rFonts w:ascii="Arial" w:hAnsi="Arial" w:cs="Arial"/>
          <w:i/>
          <w:iCs/>
          <w:sz w:val="22"/>
          <w:szCs w:val="22"/>
        </w:rPr>
        <w:t xml:space="preserve">a </w:t>
      </w:r>
      <w:r w:rsidR="00B93BB7">
        <w:rPr>
          <w:rFonts w:ascii="Arial" w:hAnsi="Arial" w:cs="Arial"/>
          <w:i/>
          <w:iCs/>
          <w:sz w:val="22"/>
          <w:szCs w:val="22"/>
        </w:rPr>
        <w:t>feladatunk az,</w:t>
      </w:r>
      <w:r w:rsidR="00B93BB7" w:rsidRPr="00B93BB7">
        <w:rPr>
          <w:rFonts w:ascii="Arial" w:hAnsi="Arial" w:cs="Arial"/>
          <w:i/>
          <w:iCs/>
          <w:sz w:val="22"/>
          <w:szCs w:val="22"/>
        </w:rPr>
        <w:t xml:space="preserve"> hogy </w:t>
      </w:r>
      <w:r w:rsidR="00B93BB7">
        <w:rPr>
          <w:rFonts w:ascii="Arial" w:hAnsi="Arial" w:cs="Arial"/>
          <w:i/>
          <w:iCs/>
          <w:sz w:val="22"/>
          <w:szCs w:val="22"/>
        </w:rPr>
        <w:t xml:space="preserve">mértékadó intézményként irányt mutassunk, </w:t>
      </w:r>
      <w:r w:rsidR="00B93BB7" w:rsidRPr="00B93BB7">
        <w:rPr>
          <w:rFonts w:ascii="Arial" w:hAnsi="Arial" w:cs="Arial"/>
          <w:i/>
          <w:iCs/>
          <w:sz w:val="22"/>
          <w:szCs w:val="22"/>
        </w:rPr>
        <w:t>megőriz</w:t>
      </w:r>
      <w:r w:rsidR="00B93BB7">
        <w:rPr>
          <w:rFonts w:ascii="Arial" w:hAnsi="Arial" w:cs="Arial"/>
          <w:i/>
          <w:iCs/>
          <w:sz w:val="22"/>
          <w:szCs w:val="22"/>
        </w:rPr>
        <w:t>ve</w:t>
      </w:r>
      <w:r w:rsidR="00B93BB7" w:rsidRPr="00B93BB7">
        <w:rPr>
          <w:rFonts w:ascii="Arial" w:hAnsi="Arial" w:cs="Arial"/>
          <w:i/>
          <w:iCs/>
          <w:sz w:val="22"/>
          <w:szCs w:val="22"/>
        </w:rPr>
        <w:t xml:space="preserve"> azokat az értékeket, amelyekért minket választ a közönség, </w:t>
      </w:r>
      <w:r w:rsidR="00B93BB7">
        <w:rPr>
          <w:rFonts w:ascii="Arial" w:hAnsi="Arial" w:cs="Arial"/>
          <w:i/>
          <w:iCs/>
          <w:sz w:val="22"/>
          <w:szCs w:val="22"/>
        </w:rPr>
        <w:t>ugyanakkor f</w:t>
      </w:r>
      <w:r w:rsidR="00B93BB7" w:rsidRPr="00B93BB7">
        <w:rPr>
          <w:rFonts w:ascii="Arial" w:hAnsi="Arial" w:cs="Arial"/>
          <w:i/>
          <w:iCs/>
          <w:sz w:val="22"/>
          <w:szCs w:val="22"/>
        </w:rPr>
        <w:t xml:space="preserve">olyamatosan új lehetőségeket </w:t>
      </w:r>
      <w:r w:rsidR="00B93BB7">
        <w:rPr>
          <w:rFonts w:ascii="Arial" w:hAnsi="Arial" w:cs="Arial"/>
          <w:i/>
          <w:iCs/>
          <w:sz w:val="22"/>
          <w:szCs w:val="22"/>
        </w:rPr>
        <w:t>kínál</w:t>
      </w:r>
      <w:r w:rsidR="009E7435">
        <w:rPr>
          <w:rFonts w:ascii="Arial" w:hAnsi="Arial" w:cs="Arial"/>
          <w:i/>
          <w:iCs/>
          <w:sz w:val="22"/>
          <w:szCs w:val="22"/>
        </w:rPr>
        <w:t>va</w:t>
      </w:r>
      <w:r w:rsidR="00B93BB7">
        <w:rPr>
          <w:rFonts w:ascii="Arial" w:hAnsi="Arial" w:cs="Arial"/>
          <w:i/>
          <w:iCs/>
          <w:sz w:val="22"/>
          <w:szCs w:val="22"/>
        </w:rPr>
        <w:t xml:space="preserve"> nézőinknek</w:t>
      </w:r>
      <w:r w:rsidR="005B7E95">
        <w:rPr>
          <w:rFonts w:ascii="Arial" w:hAnsi="Arial" w:cs="Arial"/>
          <w:i/>
          <w:iCs/>
          <w:sz w:val="22"/>
          <w:szCs w:val="22"/>
        </w:rPr>
        <w:t>. 2025-ben</w:t>
      </w:r>
      <w:r w:rsidR="00801A28">
        <w:rPr>
          <w:rFonts w:ascii="Arial" w:hAnsi="Arial" w:cs="Arial"/>
          <w:i/>
          <w:iCs/>
          <w:sz w:val="22"/>
          <w:szCs w:val="22"/>
        </w:rPr>
        <w:t xml:space="preserve"> is erre törekszünk</w:t>
      </w:r>
      <w:r w:rsidR="00CE3587">
        <w:rPr>
          <w:rFonts w:ascii="Arial" w:hAnsi="Arial" w:cs="Arial"/>
          <w:i/>
          <w:iCs/>
          <w:sz w:val="22"/>
          <w:szCs w:val="22"/>
        </w:rPr>
        <w:t>.</w:t>
      </w:r>
      <w:r w:rsidR="00EB0317">
        <w:rPr>
          <w:rFonts w:ascii="Arial" w:hAnsi="Arial" w:cs="Arial"/>
          <w:i/>
          <w:iCs/>
          <w:sz w:val="22"/>
          <w:szCs w:val="22"/>
        </w:rPr>
        <w:t>”</w:t>
      </w:r>
      <w:r w:rsidR="00B93BB7">
        <w:rPr>
          <w:rFonts w:ascii="Arial" w:hAnsi="Arial" w:cs="Arial"/>
          <w:i/>
          <w:iCs/>
          <w:sz w:val="22"/>
          <w:szCs w:val="22"/>
        </w:rPr>
        <w:t xml:space="preserve"> </w:t>
      </w:r>
      <w:bookmarkEnd w:id="0"/>
      <w:r w:rsidR="00B93BB7">
        <w:rPr>
          <w:rFonts w:ascii="Arial" w:hAnsi="Arial" w:cs="Arial"/>
          <w:i/>
          <w:iCs/>
          <w:sz w:val="22"/>
          <w:szCs w:val="22"/>
        </w:rPr>
        <w:t xml:space="preserve">– </w:t>
      </w:r>
      <w:r w:rsidR="00B93BB7" w:rsidRPr="00B93BB7">
        <w:rPr>
          <w:rFonts w:ascii="Arial" w:hAnsi="Arial" w:cs="Arial"/>
          <w:sz w:val="22"/>
          <w:szCs w:val="22"/>
        </w:rPr>
        <w:t>teszi</w:t>
      </w:r>
      <w:r w:rsidR="00B93BB7">
        <w:rPr>
          <w:rFonts w:ascii="Arial" w:hAnsi="Arial" w:cs="Arial"/>
          <w:i/>
          <w:iCs/>
          <w:sz w:val="22"/>
          <w:szCs w:val="22"/>
        </w:rPr>
        <w:t xml:space="preserve"> </w:t>
      </w:r>
      <w:r w:rsidR="00B93BB7">
        <w:rPr>
          <w:rFonts w:ascii="Arial" w:hAnsi="Arial" w:cs="Arial"/>
          <w:sz w:val="22"/>
          <w:szCs w:val="22"/>
        </w:rPr>
        <w:t xml:space="preserve">hozzá </w:t>
      </w:r>
      <w:r w:rsidR="00B93BB7" w:rsidRPr="00B93BB7">
        <w:rPr>
          <w:rFonts w:ascii="Arial" w:hAnsi="Arial" w:cs="Arial"/>
          <w:b/>
          <w:bCs/>
          <w:sz w:val="22"/>
          <w:szCs w:val="22"/>
        </w:rPr>
        <w:t>Kosztolánczy Gábor</w:t>
      </w:r>
      <w:r w:rsidR="00B93BB7">
        <w:rPr>
          <w:rFonts w:ascii="Arial" w:hAnsi="Arial" w:cs="Arial"/>
          <w:sz w:val="22"/>
          <w:szCs w:val="22"/>
        </w:rPr>
        <w:t>, a Müpa vezérigazgató-helyettese.</w:t>
      </w:r>
      <w:r w:rsidR="004245AF" w:rsidRPr="00B93BB7">
        <w:rPr>
          <w:rFonts w:ascii="Arial" w:hAnsi="Arial" w:cs="Arial"/>
          <w:i/>
          <w:iCs/>
          <w:sz w:val="22"/>
          <w:szCs w:val="22"/>
        </w:rPr>
        <w:t xml:space="preserve"> </w:t>
      </w:r>
    </w:p>
    <w:p w14:paraId="46880E1E" w14:textId="4986B0A2" w:rsidR="00E14C9E" w:rsidRDefault="00E14C9E" w:rsidP="004F1C86">
      <w:pPr>
        <w:spacing w:line="259" w:lineRule="auto"/>
        <w:jc w:val="both"/>
        <w:rPr>
          <w:rFonts w:ascii="Arial" w:hAnsi="Arial" w:cs="Arial"/>
          <w:i/>
          <w:iCs/>
          <w:sz w:val="22"/>
          <w:szCs w:val="22"/>
        </w:rPr>
      </w:pPr>
    </w:p>
    <w:p w14:paraId="7BF44490" w14:textId="44E74006" w:rsidR="00E14C9E" w:rsidRPr="00B960B2" w:rsidRDefault="00E14C9E" w:rsidP="00E14C9E">
      <w:pPr>
        <w:spacing w:line="259" w:lineRule="auto"/>
        <w:jc w:val="both"/>
        <w:rPr>
          <w:rFonts w:ascii="Arial" w:hAnsi="Arial" w:cs="Arial"/>
          <w:sz w:val="22"/>
          <w:szCs w:val="22"/>
        </w:rPr>
      </w:pPr>
      <w:r w:rsidRPr="00A11652">
        <w:rPr>
          <w:rFonts w:ascii="Arial" w:hAnsi="Arial" w:cs="Arial"/>
          <w:sz w:val="22"/>
          <w:szCs w:val="22"/>
        </w:rPr>
        <w:t xml:space="preserve">A születésnapos Müpa március közepén egy egész hétvégén át tartó, számos stílust és műfajt felvonultató eseménysorozattal kedveskedik régi és új nézőinek. </w:t>
      </w:r>
      <w:r w:rsidR="009E7435">
        <w:rPr>
          <w:rFonts w:ascii="Arial" w:hAnsi="Arial" w:cs="Arial"/>
          <w:sz w:val="22"/>
          <w:szCs w:val="22"/>
        </w:rPr>
        <w:t xml:space="preserve">A </w:t>
      </w:r>
      <w:r w:rsidRPr="00A11652">
        <w:rPr>
          <w:rFonts w:ascii="Arial" w:hAnsi="Arial" w:cs="Arial"/>
          <w:b/>
          <w:bCs/>
          <w:i/>
          <w:iCs/>
          <w:sz w:val="22"/>
          <w:szCs w:val="22"/>
        </w:rPr>
        <w:t>Müpa 20 – Generációk ünnepe</w:t>
      </w:r>
      <w:r w:rsidRPr="00A11652">
        <w:rPr>
          <w:rFonts w:ascii="Arial" w:hAnsi="Arial" w:cs="Arial"/>
          <w:sz w:val="22"/>
          <w:szCs w:val="22"/>
        </w:rPr>
        <w:t xml:space="preserve"> című kétnapos programfolyamban mások mellett olyan kiválóságok lépnek fel, mint </w:t>
      </w:r>
      <w:r w:rsidRPr="005F76D1">
        <w:rPr>
          <w:rFonts w:ascii="Arial" w:hAnsi="Arial" w:cs="Arial"/>
          <w:b/>
          <w:bCs/>
          <w:sz w:val="22"/>
          <w:szCs w:val="22"/>
        </w:rPr>
        <w:t>Várdai István</w:t>
      </w:r>
      <w:r w:rsidRPr="00A65164">
        <w:rPr>
          <w:rFonts w:ascii="Arial" w:hAnsi="Arial" w:cs="Arial"/>
          <w:b/>
          <w:bCs/>
          <w:sz w:val="22"/>
          <w:szCs w:val="22"/>
        </w:rPr>
        <w:t xml:space="preserve">, </w:t>
      </w:r>
      <w:r w:rsidR="005F76D1" w:rsidRPr="00A65164">
        <w:rPr>
          <w:rFonts w:ascii="Arial" w:hAnsi="Arial" w:cs="Arial"/>
          <w:b/>
          <w:bCs/>
          <w:sz w:val="22"/>
          <w:szCs w:val="22"/>
        </w:rPr>
        <w:t xml:space="preserve">Perényi Miklós, </w:t>
      </w:r>
      <w:r w:rsidRPr="005F76D1">
        <w:rPr>
          <w:rFonts w:ascii="Arial" w:hAnsi="Arial" w:cs="Arial"/>
          <w:b/>
          <w:bCs/>
          <w:sz w:val="22"/>
          <w:szCs w:val="22"/>
        </w:rPr>
        <w:t>Lukács Miklós</w:t>
      </w:r>
      <w:r w:rsidRPr="00A65164">
        <w:rPr>
          <w:rFonts w:ascii="Arial" w:hAnsi="Arial" w:cs="Arial"/>
          <w:b/>
          <w:bCs/>
          <w:sz w:val="22"/>
          <w:szCs w:val="22"/>
        </w:rPr>
        <w:t xml:space="preserve">, </w:t>
      </w:r>
      <w:r w:rsidR="00D72640" w:rsidRPr="005F76D1">
        <w:rPr>
          <w:rFonts w:ascii="Arial" w:hAnsi="Arial" w:cs="Arial"/>
          <w:b/>
          <w:bCs/>
          <w:sz w:val="22"/>
          <w:szCs w:val="22"/>
        </w:rPr>
        <w:t xml:space="preserve">Borbély Mihály, </w:t>
      </w:r>
      <w:proofErr w:type="spellStart"/>
      <w:r w:rsidRPr="005F76D1">
        <w:rPr>
          <w:rFonts w:ascii="Arial" w:hAnsi="Arial" w:cs="Arial"/>
          <w:b/>
          <w:bCs/>
          <w:sz w:val="22"/>
          <w:szCs w:val="22"/>
        </w:rPr>
        <w:t>Szalóki</w:t>
      </w:r>
      <w:proofErr w:type="spellEnd"/>
      <w:r w:rsidRPr="005F76D1">
        <w:rPr>
          <w:rFonts w:ascii="Arial" w:hAnsi="Arial" w:cs="Arial"/>
          <w:b/>
          <w:bCs/>
          <w:sz w:val="22"/>
          <w:szCs w:val="22"/>
        </w:rPr>
        <w:t xml:space="preserve"> Ági</w:t>
      </w:r>
      <w:r w:rsidRPr="00A65164">
        <w:rPr>
          <w:rFonts w:ascii="Arial" w:hAnsi="Arial" w:cs="Arial"/>
          <w:b/>
          <w:bCs/>
          <w:sz w:val="22"/>
          <w:szCs w:val="22"/>
        </w:rPr>
        <w:t xml:space="preserve">, </w:t>
      </w:r>
      <w:proofErr w:type="spellStart"/>
      <w:r w:rsidRPr="005F76D1">
        <w:rPr>
          <w:rFonts w:ascii="Arial" w:hAnsi="Arial" w:cs="Arial"/>
          <w:b/>
          <w:bCs/>
          <w:sz w:val="22"/>
          <w:szCs w:val="22"/>
        </w:rPr>
        <w:t>Herczku</w:t>
      </w:r>
      <w:proofErr w:type="spellEnd"/>
      <w:r w:rsidRPr="005F76D1">
        <w:rPr>
          <w:rFonts w:ascii="Arial" w:hAnsi="Arial" w:cs="Arial"/>
          <w:b/>
          <w:bCs/>
          <w:sz w:val="22"/>
          <w:szCs w:val="22"/>
        </w:rPr>
        <w:t xml:space="preserve"> Ágnes</w:t>
      </w:r>
      <w:r w:rsidRPr="00A65164">
        <w:rPr>
          <w:rFonts w:ascii="Arial" w:hAnsi="Arial" w:cs="Arial"/>
          <w:b/>
          <w:bCs/>
          <w:sz w:val="22"/>
          <w:szCs w:val="22"/>
        </w:rPr>
        <w:t xml:space="preserve">, </w:t>
      </w:r>
      <w:r w:rsidRPr="005F76D1">
        <w:rPr>
          <w:rFonts w:ascii="Arial" w:hAnsi="Arial" w:cs="Arial"/>
          <w:b/>
          <w:bCs/>
          <w:sz w:val="22"/>
          <w:szCs w:val="22"/>
        </w:rPr>
        <w:t>Bognár Szilvia</w:t>
      </w:r>
      <w:r w:rsidRPr="00A65164">
        <w:rPr>
          <w:rFonts w:ascii="Arial" w:hAnsi="Arial" w:cs="Arial"/>
          <w:b/>
          <w:bCs/>
          <w:sz w:val="22"/>
          <w:szCs w:val="22"/>
        </w:rPr>
        <w:t xml:space="preserve">, </w:t>
      </w:r>
      <w:r w:rsidRPr="005F76D1">
        <w:rPr>
          <w:rFonts w:ascii="Arial" w:hAnsi="Arial" w:cs="Arial"/>
          <w:b/>
          <w:bCs/>
          <w:sz w:val="22"/>
          <w:szCs w:val="22"/>
        </w:rPr>
        <w:t>Kollár-</w:t>
      </w:r>
      <w:proofErr w:type="spellStart"/>
      <w:r w:rsidRPr="005F76D1">
        <w:rPr>
          <w:rFonts w:ascii="Arial" w:hAnsi="Arial" w:cs="Arial"/>
          <w:b/>
          <w:bCs/>
          <w:sz w:val="22"/>
          <w:szCs w:val="22"/>
        </w:rPr>
        <w:t>Klemencz</w:t>
      </w:r>
      <w:proofErr w:type="spellEnd"/>
      <w:r w:rsidRPr="005F76D1">
        <w:rPr>
          <w:rFonts w:ascii="Arial" w:hAnsi="Arial" w:cs="Arial"/>
          <w:b/>
          <w:bCs/>
          <w:sz w:val="22"/>
          <w:szCs w:val="22"/>
        </w:rPr>
        <w:t xml:space="preserve"> László</w:t>
      </w:r>
      <w:r w:rsidRPr="00A65164">
        <w:rPr>
          <w:rFonts w:ascii="Arial" w:hAnsi="Arial" w:cs="Arial"/>
          <w:b/>
          <w:bCs/>
          <w:sz w:val="22"/>
          <w:szCs w:val="22"/>
        </w:rPr>
        <w:t xml:space="preserve">, </w:t>
      </w:r>
      <w:r w:rsidRPr="005F76D1">
        <w:rPr>
          <w:rFonts w:ascii="Arial" w:hAnsi="Arial" w:cs="Arial"/>
          <w:b/>
          <w:bCs/>
          <w:sz w:val="22"/>
          <w:szCs w:val="22"/>
        </w:rPr>
        <w:t>Fassang László</w:t>
      </w:r>
      <w:r w:rsidRPr="00A65164">
        <w:rPr>
          <w:rFonts w:ascii="Arial" w:hAnsi="Arial" w:cs="Arial"/>
          <w:b/>
          <w:bCs/>
          <w:sz w:val="22"/>
          <w:szCs w:val="22"/>
        </w:rPr>
        <w:t xml:space="preserve">, </w:t>
      </w:r>
      <w:proofErr w:type="spellStart"/>
      <w:r w:rsidRPr="005F76D1">
        <w:rPr>
          <w:rFonts w:ascii="Arial" w:hAnsi="Arial" w:cs="Arial"/>
          <w:b/>
          <w:bCs/>
          <w:sz w:val="22"/>
          <w:szCs w:val="22"/>
        </w:rPr>
        <w:t>Boldoczki</w:t>
      </w:r>
      <w:proofErr w:type="spellEnd"/>
      <w:r w:rsidRPr="005F76D1">
        <w:rPr>
          <w:rFonts w:ascii="Arial" w:hAnsi="Arial" w:cs="Arial"/>
          <w:b/>
          <w:bCs/>
          <w:sz w:val="22"/>
          <w:szCs w:val="22"/>
        </w:rPr>
        <w:t xml:space="preserve"> Gábor</w:t>
      </w:r>
      <w:r w:rsidR="000851C7" w:rsidRPr="00A65164">
        <w:rPr>
          <w:rFonts w:ascii="Arial" w:hAnsi="Arial" w:cs="Arial"/>
          <w:b/>
          <w:bCs/>
          <w:sz w:val="22"/>
          <w:szCs w:val="22"/>
        </w:rPr>
        <w:t>,</w:t>
      </w:r>
      <w:r w:rsidR="000851C7" w:rsidRPr="00A11652">
        <w:rPr>
          <w:rFonts w:ascii="Arial" w:hAnsi="Arial" w:cs="Arial"/>
          <w:sz w:val="22"/>
          <w:szCs w:val="22"/>
        </w:rPr>
        <w:t xml:space="preserve"> a </w:t>
      </w:r>
      <w:proofErr w:type="spellStart"/>
      <w:r w:rsidRPr="00A11652">
        <w:rPr>
          <w:rFonts w:ascii="Arial" w:hAnsi="Arial" w:cs="Arial"/>
          <w:b/>
          <w:bCs/>
          <w:sz w:val="22"/>
          <w:szCs w:val="22"/>
        </w:rPr>
        <w:t>Jazzical</w:t>
      </w:r>
      <w:proofErr w:type="spellEnd"/>
      <w:r w:rsidRPr="00A11652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A11652">
        <w:rPr>
          <w:rFonts w:ascii="Arial" w:hAnsi="Arial" w:cs="Arial"/>
          <w:b/>
          <w:bCs/>
          <w:sz w:val="22"/>
          <w:szCs w:val="22"/>
        </w:rPr>
        <w:t>Trio</w:t>
      </w:r>
      <w:proofErr w:type="spellEnd"/>
      <w:r w:rsidR="000851C7" w:rsidRPr="00A11652">
        <w:rPr>
          <w:rFonts w:ascii="Arial" w:hAnsi="Arial" w:cs="Arial"/>
          <w:b/>
          <w:bCs/>
          <w:sz w:val="22"/>
          <w:szCs w:val="22"/>
        </w:rPr>
        <w:t xml:space="preserve">, </w:t>
      </w:r>
      <w:proofErr w:type="spellStart"/>
      <w:r w:rsidR="000851C7" w:rsidRPr="00A11652">
        <w:rPr>
          <w:rFonts w:ascii="Arial" w:hAnsi="Arial" w:cs="Arial"/>
          <w:b/>
          <w:bCs/>
          <w:sz w:val="22"/>
          <w:szCs w:val="22"/>
        </w:rPr>
        <w:t>Radnay</w:t>
      </w:r>
      <w:proofErr w:type="spellEnd"/>
      <w:r w:rsidR="000851C7" w:rsidRPr="00A11652">
        <w:rPr>
          <w:rFonts w:ascii="Arial" w:hAnsi="Arial" w:cs="Arial"/>
          <w:b/>
          <w:bCs/>
          <w:sz w:val="22"/>
          <w:szCs w:val="22"/>
        </w:rPr>
        <w:t xml:space="preserve"> Csilla, </w:t>
      </w:r>
      <w:proofErr w:type="spellStart"/>
      <w:r w:rsidR="000851C7" w:rsidRPr="00A11652">
        <w:rPr>
          <w:rFonts w:ascii="Arial" w:hAnsi="Arial" w:cs="Arial"/>
          <w:b/>
          <w:bCs/>
          <w:sz w:val="22"/>
          <w:szCs w:val="22"/>
        </w:rPr>
        <w:t>Wunderlich</w:t>
      </w:r>
      <w:proofErr w:type="spellEnd"/>
      <w:r w:rsidR="000851C7" w:rsidRPr="00A11652">
        <w:rPr>
          <w:rFonts w:ascii="Arial" w:hAnsi="Arial" w:cs="Arial"/>
          <w:b/>
          <w:bCs/>
          <w:sz w:val="22"/>
          <w:szCs w:val="22"/>
        </w:rPr>
        <w:t xml:space="preserve"> József, Fekete János </w:t>
      </w:r>
      <w:proofErr w:type="spellStart"/>
      <w:r w:rsidR="000851C7" w:rsidRPr="00A11652">
        <w:rPr>
          <w:rFonts w:ascii="Arial" w:hAnsi="Arial" w:cs="Arial"/>
          <w:b/>
          <w:bCs/>
          <w:sz w:val="22"/>
          <w:szCs w:val="22"/>
        </w:rPr>
        <w:t>Jammal</w:t>
      </w:r>
      <w:proofErr w:type="spellEnd"/>
      <w:r w:rsidR="000851C7" w:rsidRPr="00A11652">
        <w:rPr>
          <w:rFonts w:ascii="Arial" w:hAnsi="Arial" w:cs="Arial"/>
          <w:b/>
          <w:bCs/>
          <w:sz w:val="22"/>
          <w:szCs w:val="22"/>
        </w:rPr>
        <w:t xml:space="preserve">, </w:t>
      </w:r>
      <w:r w:rsidR="00D72640" w:rsidRPr="00A11652">
        <w:rPr>
          <w:rFonts w:ascii="Arial" w:hAnsi="Arial" w:cs="Arial"/>
          <w:b/>
          <w:bCs/>
          <w:sz w:val="22"/>
          <w:szCs w:val="22"/>
        </w:rPr>
        <w:t xml:space="preserve">Charlie, </w:t>
      </w:r>
      <w:proofErr w:type="spellStart"/>
      <w:r w:rsidR="00D72640" w:rsidRPr="00A11652">
        <w:rPr>
          <w:rFonts w:ascii="Arial" w:hAnsi="Arial" w:cs="Arial"/>
          <w:b/>
          <w:bCs/>
          <w:sz w:val="22"/>
          <w:szCs w:val="22"/>
        </w:rPr>
        <w:t>Дeva</w:t>
      </w:r>
      <w:proofErr w:type="spellEnd"/>
      <w:r w:rsidR="00D72640" w:rsidRPr="00A11652">
        <w:rPr>
          <w:rFonts w:ascii="Arial" w:hAnsi="Arial" w:cs="Arial"/>
          <w:b/>
          <w:bCs/>
          <w:sz w:val="22"/>
          <w:szCs w:val="22"/>
        </w:rPr>
        <w:t xml:space="preserve">, Lengyel Johanna, </w:t>
      </w:r>
      <w:proofErr w:type="spellStart"/>
      <w:r w:rsidR="00D72640" w:rsidRPr="00A11652">
        <w:rPr>
          <w:rFonts w:ascii="Arial" w:hAnsi="Arial" w:cs="Arial"/>
          <w:b/>
          <w:bCs/>
          <w:sz w:val="22"/>
          <w:szCs w:val="22"/>
        </w:rPr>
        <w:t>Schoblocher</w:t>
      </w:r>
      <w:proofErr w:type="spellEnd"/>
      <w:r w:rsidR="00D72640" w:rsidRPr="00A11652">
        <w:rPr>
          <w:rFonts w:ascii="Arial" w:hAnsi="Arial" w:cs="Arial"/>
          <w:b/>
          <w:bCs/>
          <w:sz w:val="22"/>
          <w:szCs w:val="22"/>
        </w:rPr>
        <w:t xml:space="preserve"> Barbara, Andy </w:t>
      </w:r>
      <w:proofErr w:type="spellStart"/>
      <w:r w:rsidR="00D72640" w:rsidRPr="00A11652">
        <w:rPr>
          <w:rFonts w:ascii="Arial" w:hAnsi="Arial" w:cs="Arial"/>
          <w:b/>
          <w:bCs/>
          <w:sz w:val="22"/>
          <w:szCs w:val="22"/>
        </w:rPr>
        <w:t>Hefler</w:t>
      </w:r>
      <w:proofErr w:type="spellEnd"/>
      <w:r w:rsidR="00D72640" w:rsidRPr="00A11652">
        <w:rPr>
          <w:rFonts w:ascii="Arial" w:hAnsi="Arial" w:cs="Arial"/>
          <w:b/>
          <w:bCs/>
          <w:sz w:val="22"/>
          <w:szCs w:val="22"/>
        </w:rPr>
        <w:t xml:space="preserve">, Balla Gergő, Csorba Lóci, Zentai Márk, </w:t>
      </w:r>
      <w:proofErr w:type="spellStart"/>
      <w:r w:rsidR="00D72640" w:rsidRPr="00A11652">
        <w:rPr>
          <w:rFonts w:ascii="Arial" w:hAnsi="Arial" w:cs="Arial"/>
          <w:b/>
          <w:bCs/>
          <w:sz w:val="22"/>
          <w:szCs w:val="22"/>
        </w:rPr>
        <w:t>Saiid</w:t>
      </w:r>
      <w:proofErr w:type="spellEnd"/>
      <w:r w:rsidR="00D72640" w:rsidRPr="00A11652">
        <w:rPr>
          <w:rFonts w:ascii="Arial" w:hAnsi="Arial" w:cs="Arial"/>
          <w:b/>
          <w:bCs/>
          <w:sz w:val="22"/>
          <w:szCs w:val="22"/>
        </w:rPr>
        <w:t xml:space="preserve">, </w:t>
      </w:r>
      <w:proofErr w:type="spellStart"/>
      <w:r w:rsidR="00D72640" w:rsidRPr="00A11652">
        <w:rPr>
          <w:rFonts w:ascii="Arial" w:hAnsi="Arial" w:cs="Arial"/>
          <w:b/>
          <w:bCs/>
          <w:sz w:val="22"/>
          <w:szCs w:val="22"/>
        </w:rPr>
        <w:t>Cséry</w:t>
      </w:r>
      <w:proofErr w:type="spellEnd"/>
      <w:r w:rsidR="00D72640" w:rsidRPr="00A11652">
        <w:rPr>
          <w:rFonts w:ascii="Arial" w:hAnsi="Arial" w:cs="Arial"/>
          <w:b/>
          <w:bCs/>
          <w:sz w:val="22"/>
          <w:szCs w:val="22"/>
        </w:rPr>
        <w:t xml:space="preserve"> Zoltán, DJ Q-</w:t>
      </w:r>
      <w:proofErr w:type="spellStart"/>
      <w:r w:rsidR="00D72640" w:rsidRPr="00A11652">
        <w:rPr>
          <w:rFonts w:ascii="Arial" w:hAnsi="Arial" w:cs="Arial"/>
          <w:b/>
          <w:bCs/>
          <w:sz w:val="22"/>
          <w:szCs w:val="22"/>
        </w:rPr>
        <w:t>Cee</w:t>
      </w:r>
      <w:proofErr w:type="spellEnd"/>
      <w:r w:rsidR="009E7435">
        <w:rPr>
          <w:rFonts w:ascii="Arial" w:hAnsi="Arial" w:cs="Arial"/>
          <w:b/>
          <w:bCs/>
          <w:sz w:val="22"/>
          <w:szCs w:val="22"/>
        </w:rPr>
        <w:t xml:space="preserve"> </w:t>
      </w:r>
      <w:r w:rsidR="009E7435" w:rsidRPr="00A65164">
        <w:rPr>
          <w:rFonts w:ascii="Arial" w:hAnsi="Arial" w:cs="Arial"/>
          <w:sz w:val="22"/>
          <w:szCs w:val="22"/>
        </w:rPr>
        <w:t>vagy</w:t>
      </w:r>
      <w:r w:rsidR="00D72640" w:rsidRPr="00A11652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="00D72640" w:rsidRPr="00A11652">
        <w:rPr>
          <w:rFonts w:ascii="Arial" w:hAnsi="Arial" w:cs="Arial"/>
          <w:b/>
          <w:bCs/>
          <w:sz w:val="22"/>
          <w:szCs w:val="22"/>
        </w:rPr>
        <w:t>Delov</w:t>
      </w:r>
      <w:proofErr w:type="spellEnd"/>
      <w:r w:rsidR="00D72640" w:rsidRPr="00A11652">
        <w:rPr>
          <w:rFonts w:ascii="Arial" w:hAnsi="Arial" w:cs="Arial"/>
          <w:b/>
          <w:bCs/>
          <w:sz w:val="22"/>
          <w:szCs w:val="22"/>
        </w:rPr>
        <w:t xml:space="preserve"> Jávor</w:t>
      </w:r>
      <w:r w:rsidRPr="00A11652">
        <w:rPr>
          <w:rFonts w:ascii="Arial" w:hAnsi="Arial" w:cs="Arial"/>
          <w:sz w:val="22"/>
          <w:szCs w:val="22"/>
        </w:rPr>
        <w:t>.</w:t>
      </w:r>
      <w:r w:rsidRPr="00A11652" w:rsidDel="00BB7B2A">
        <w:rPr>
          <w:rFonts w:ascii="Arial" w:hAnsi="Arial" w:cs="Arial"/>
          <w:sz w:val="22"/>
          <w:szCs w:val="22"/>
        </w:rPr>
        <w:t xml:space="preserve"> </w:t>
      </w:r>
      <w:r w:rsidRPr="00A11652">
        <w:rPr>
          <w:rFonts w:ascii="Arial" w:hAnsi="Arial" w:cs="Arial"/>
          <w:b/>
          <w:bCs/>
          <w:i/>
          <w:iCs/>
          <w:sz w:val="22"/>
          <w:szCs w:val="22"/>
        </w:rPr>
        <w:t>Együtt</w:t>
      </w:r>
      <w:r w:rsidRPr="00A11652">
        <w:rPr>
          <w:rFonts w:ascii="Arial" w:hAnsi="Arial" w:cs="Arial"/>
          <w:sz w:val="22"/>
          <w:szCs w:val="22"/>
        </w:rPr>
        <w:t xml:space="preserve"> címmel neves hazai muzsikuscsaládok – a </w:t>
      </w:r>
      <w:r w:rsidRPr="00A11652">
        <w:rPr>
          <w:rFonts w:ascii="Arial" w:hAnsi="Arial" w:cs="Arial"/>
          <w:b/>
          <w:bCs/>
          <w:sz w:val="22"/>
          <w:szCs w:val="22"/>
        </w:rPr>
        <w:t>Lakatos</w:t>
      </w:r>
      <w:r w:rsidRPr="00A11652">
        <w:rPr>
          <w:rFonts w:ascii="Arial" w:hAnsi="Arial" w:cs="Arial"/>
          <w:sz w:val="22"/>
          <w:szCs w:val="22"/>
        </w:rPr>
        <w:t xml:space="preserve">, a </w:t>
      </w:r>
      <w:r w:rsidRPr="00A11652">
        <w:rPr>
          <w:rFonts w:ascii="Arial" w:hAnsi="Arial" w:cs="Arial"/>
          <w:b/>
          <w:bCs/>
          <w:sz w:val="22"/>
          <w:szCs w:val="22"/>
        </w:rPr>
        <w:t>Kelemen</w:t>
      </w:r>
      <w:r w:rsidRPr="00A11652">
        <w:rPr>
          <w:rFonts w:ascii="Arial" w:hAnsi="Arial" w:cs="Arial"/>
          <w:sz w:val="22"/>
          <w:szCs w:val="22"/>
        </w:rPr>
        <w:t xml:space="preserve">, a </w:t>
      </w:r>
      <w:r w:rsidRPr="00A11652">
        <w:rPr>
          <w:rFonts w:ascii="Arial" w:hAnsi="Arial" w:cs="Arial"/>
          <w:b/>
          <w:bCs/>
          <w:sz w:val="22"/>
          <w:szCs w:val="22"/>
        </w:rPr>
        <w:t>Berecz</w:t>
      </w:r>
      <w:r w:rsidRPr="00A11652">
        <w:rPr>
          <w:rFonts w:ascii="Arial" w:hAnsi="Arial" w:cs="Arial"/>
          <w:sz w:val="22"/>
          <w:szCs w:val="22"/>
        </w:rPr>
        <w:t xml:space="preserve">, a </w:t>
      </w:r>
      <w:proofErr w:type="spellStart"/>
      <w:r w:rsidRPr="00A11652">
        <w:rPr>
          <w:rFonts w:ascii="Arial" w:hAnsi="Arial" w:cs="Arial"/>
          <w:b/>
          <w:bCs/>
          <w:sz w:val="22"/>
          <w:szCs w:val="22"/>
        </w:rPr>
        <w:t>Ránki</w:t>
      </w:r>
      <w:proofErr w:type="spellEnd"/>
      <w:r w:rsidR="009E7435">
        <w:rPr>
          <w:rFonts w:ascii="Arial" w:hAnsi="Arial" w:cs="Arial"/>
          <w:b/>
          <w:bCs/>
          <w:sz w:val="22"/>
          <w:szCs w:val="22"/>
        </w:rPr>
        <w:t>–</w:t>
      </w:r>
      <w:proofErr w:type="spellStart"/>
      <w:r w:rsidR="00D72640" w:rsidRPr="00A11652">
        <w:rPr>
          <w:rFonts w:ascii="Arial" w:hAnsi="Arial" w:cs="Arial"/>
          <w:b/>
          <w:bCs/>
          <w:sz w:val="22"/>
          <w:szCs w:val="22"/>
        </w:rPr>
        <w:t>Klukon</w:t>
      </w:r>
      <w:proofErr w:type="spellEnd"/>
      <w:r w:rsidRPr="00A11652">
        <w:rPr>
          <w:rFonts w:ascii="Arial" w:hAnsi="Arial" w:cs="Arial"/>
          <w:sz w:val="22"/>
          <w:szCs w:val="22"/>
        </w:rPr>
        <w:t xml:space="preserve">, a </w:t>
      </w:r>
      <w:proofErr w:type="spellStart"/>
      <w:r w:rsidRPr="00A11652">
        <w:rPr>
          <w:rFonts w:ascii="Arial" w:hAnsi="Arial" w:cs="Arial"/>
          <w:b/>
          <w:bCs/>
          <w:sz w:val="22"/>
          <w:szCs w:val="22"/>
        </w:rPr>
        <w:t>Bogányi</w:t>
      </w:r>
      <w:proofErr w:type="spellEnd"/>
      <w:r w:rsidRPr="00A11652">
        <w:rPr>
          <w:rFonts w:ascii="Arial" w:hAnsi="Arial" w:cs="Arial"/>
          <w:sz w:val="22"/>
          <w:szCs w:val="22"/>
        </w:rPr>
        <w:t xml:space="preserve">, a </w:t>
      </w:r>
      <w:r w:rsidRPr="00A11652">
        <w:rPr>
          <w:rFonts w:ascii="Arial" w:hAnsi="Arial" w:cs="Arial"/>
          <w:b/>
          <w:bCs/>
          <w:sz w:val="22"/>
          <w:szCs w:val="22"/>
        </w:rPr>
        <w:t>Balázs</w:t>
      </w:r>
      <w:r w:rsidRPr="00A11652">
        <w:rPr>
          <w:rFonts w:ascii="Arial" w:hAnsi="Arial" w:cs="Arial"/>
          <w:sz w:val="22"/>
          <w:szCs w:val="22"/>
        </w:rPr>
        <w:t xml:space="preserve"> és az </w:t>
      </w:r>
      <w:r w:rsidRPr="00A11652">
        <w:rPr>
          <w:rFonts w:ascii="Arial" w:hAnsi="Arial" w:cs="Arial"/>
          <w:b/>
          <w:bCs/>
          <w:sz w:val="22"/>
          <w:szCs w:val="22"/>
        </w:rPr>
        <w:t>Oláh</w:t>
      </w:r>
      <w:r w:rsidRPr="00A11652">
        <w:rPr>
          <w:rFonts w:ascii="Arial" w:hAnsi="Arial" w:cs="Arial"/>
          <w:sz w:val="22"/>
          <w:szCs w:val="22"/>
        </w:rPr>
        <w:t xml:space="preserve"> família – koncertez</w:t>
      </w:r>
      <w:r w:rsidR="00D72640" w:rsidRPr="00A11652">
        <w:rPr>
          <w:rFonts w:ascii="Arial" w:hAnsi="Arial" w:cs="Arial"/>
          <w:sz w:val="22"/>
          <w:szCs w:val="22"/>
        </w:rPr>
        <w:t>ne</w:t>
      </w:r>
      <w:r w:rsidRPr="00A11652">
        <w:rPr>
          <w:rFonts w:ascii="Arial" w:hAnsi="Arial" w:cs="Arial"/>
          <w:sz w:val="22"/>
          <w:szCs w:val="22"/>
        </w:rPr>
        <w:t>k a Bartók Béla Nemzeti Hangversenyteremben</w:t>
      </w:r>
      <w:r w:rsidR="009E7435">
        <w:rPr>
          <w:rFonts w:ascii="Arial" w:hAnsi="Arial" w:cs="Arial"/>
          <w:sz w:val="22"/>
          <w:szCs w:val="22"/>
        </w:rPr>
        <w:t xml:space="preserve"> és a Fesztivál Színházban</w:t>
      </w:r>
      <w:r w:rsidRPr="00A11652">
        <w:rPr>
          <w:rFonts w:ascii="Arial" w:hAnsi="Arial" w:cs="Arial"/>
          <w:sz w:val="22"/>
          <w:szCs w:val="22"/>
        </w:rPr>
        <w:t xml:space="preserve">. A </w:t>
      </w:r>
      <w:r w:rsidRPr="00A11652">
        <w:rPr>
          <w:rFonts w:ascii="Arial" w:hAnsi="Arial" w:cs="Arial"/>
          <w:b/>
          <w:bCs/>
          <w:i/>
          <w:iCs/>
          <w:sz w:val="22"/>
          <w:szCs w:val="22"/>
        </w:rPr>
        <w:t>Mozgásban</w:t>
      </w:r>
      <w:r w:rsidRPr="00A11652">
        <w:rPr>
          <w:rFonts w:ascii="Arial" w:hAnsi="Arial" w:cs="Arial"/>
          <w:sz w:val="22"/>
          <w:szCs w:val="22"/>
        </w:rPr>
        <w:t xml:space="preserve"> sorozatban a műfajteremtő és szerte a bolygón </w:t>
      </w:r>
      <w:r w:rsidR="00D72640" w:rsidRPr="00A11652">
        <w:rPr>
          <w:rFonts w:ascii="Arial" w:hAnsi="Arial" w:cs="Arial"/>
          <w:sz w:val="22"/>
          <w:szCs w:val="22"/>
        </w:rPr>
        <w:t xml:space="preserve">elsöprő </w:t>
      </w:r>
      <w:r w:rsidRPr="00A11652">
        <w:rPr>
          <w:rFonts w:ascii="Arial" w:hAnsi="Arial" w:cs="Arial"/>
          <w:sz w:val="22"/>
          <w:szCs w:val="22"/>
        </w:rPr>
        <w:t xml:space="preserve">sikereket arató </w:t>
      </w:r>
      <w:r w:rsidRPr="00A11652">
        <w:rPr>
          <w:rFonts w:ascii="Arial" w:hAnsi="Arial" w:cs="Arial"/>
          <w:b/>
          <w:bCs/>
          <w:sz w:val="22"/>
          <w:szCs w:val="22"/>
        </w:rPr>
        <w:t>Recirquel</w:t>
      </w:r>
      <w:r w:rsidRPr="00A11652">
        <w:rPr>
          <w:rFonts w:ascii="Arial" w:hAnsi="Arial" w:cs="Arial"/>
          <w:sz w:val="22"/>
          <w:szCs w:val="22"/>
        </w:rPr>
        <w:t xml:space="preserve"> előadása mellett </w:t>
      </w:r>
      <w:r w:rsidRPr="00A11652">
        <w:rPr>
          <w:rFonts w:ascii="Arial" w:hAnsi="Arial" w:cs="Arial"/>
          <w:b/>
          <w:bCs/>
          <w:i/>
          <w:iCs/>
          <w:sz w:val="22"/>
          <w:szCs w:val="22"/>
        </w:rPr>
        <w:t>Néptáncgála</w:t>
      </w:r>
      <w:r w:rsidRPr="00A11652">
        <w:rPr>
          <w:rFonts w:ascii="Arial" w:hAnsi="Arial" w:cs="Arial"/>
          <w:sz w:val="22"/>
          <w:szCs w:val="22"/>
        </w:rPr>
        <w:t xml:space="preserve"> és </w:t>
      </w:r>
      <w:r w:rsidRPr="00A11652">
        <w:rPr>
          <w:rFonts w:ascii="Arial" w:hAnsi="Arial" w:cs="Arial"/>
          <w:b/>
          <w:bCs/>
          <w:i/>
          <w:iCs/>
          <w:sz w:val="22"/>
          <w:szCs w:val="22"/>
        </w:rPr>
        <w:t>Kortárstánc-gála</w:t>
      </w:r>
      <w:r w:rsidRPr="00A11652">
        <w:rPr>
          <w:rFonts w:ascii="Arial" w:hAnsi="Arial" w:cs="Arial"/>
          <w:sz w:val="22"/>
          <w:szCs w:val="22"/>
        </w:rPr>
        <w:t xml:space="preserve"> várja az érdeklődőket. A </w:t>
      </w:r>
      <w:r w:rsidR="00D72640" w:rsidRPr="00A11652">
        <w:rPr>
          <w:rFonts w:ascii="Arial" w:hAnsi="Arial" w:cs="Arial"/>
          <w:sz w:val="22"/>
          <w:szCs w:val="22"/>
        </w:rPr>
        <w:t>nemzedékeken átívelő</w:t>
      </w:r>
      <w:r w:rsidRPr="00A11652">
        <w:rPr>
          <w:rFonts w:ascii="Arial" w:hAnsi="Arial" w:cs="Arial"/>
          <w:sz w:val="22"/>
          <w:szCs w:val="22"/>
        </w:rPr>
        <w:t xml:space="preserve"> közösségi élményt </w:t>
      </w:r>
      <w:r w:rsidR="000851C7" w:rsidRPr="00A11652">
        <w:rPr>
          <w:rFonts w:ascii="Arial" w:hAnsi="Arial" w:cs="Arial"/>
          <w:sz w:val="22"/>
          <w:szCs w:val="22"/>
        </w:rPr>
        <w:t>példázó</w:t>
      </w:r>
      <w:r w:rsidRPr="00A11652">
        <w:rPr>
          <w:rFonts w:ascii="Arial" w:hAnsi="Arial" w:cs="Arial"/>
          <w:sz w:val="22"/>
          <w:szCs w:val="22"/>
        </w:rPr>
        <w:t xml:space="preserve"> </w:t>
      </w:r>
      <w:r w:rsidRPr="00A11652">
        <w:rPr>
          <w:rFonts w:ascii="Arial" w:hAnsi="Arial" w:cs="Arial"/>
          <w:b/>
          <w:bCs/>
          <w:i/>
          <w:iCs/>
          <w:sz w:val="22"/>
          <w:szCs w:val="22"/>
        </w:rPr>
        <w:t>Zenészgenerációk</w:t>
      </w:r>
      <w:r w:rsidRPr="00A11652">
        <w:rPr>
          <w:rFonts w:ascii="Arial" w:hAnsi="Arial" w:cs="Arial"/>
          <w:sz w:val="22"/>
          <w:szCs w:val="22"/>
        </w:rPr>
        <w:t xml:space="preserve"> sorozat</w:t>
      </w:r>
      <w:r w:rsidR="00F32837" w:rsidRPr="00A11652">
        <w:rPr>
          <w:rFonts w:ascii="Arial" w:hAnsi="Arial" w:cs="Arial"/>
          <w:sz w:val="22"/>
          <w:szCs w:val="22"/>
        </w:rPr>
        <w:t>ban</w:t>
      </w:r>
      <w:r w:rsidRPr="00A11652">
        <w:rPr>
          <w:rFonts w:ascii="Arial" w:hAnsi="Arial" w:cs="Arial"/>
          <w:sz w:val="22"/>
          <w:szCs w:val="22"/>
        </w:rPr>
        <w:t xml:space="preserve"> a különböző </w:t>
      </w:r>
      <w:r w:rsidR="00D72640" w:rsidRPr="00A11652">
        <w:rPr>
          <w:rFonts w:ascii="Arial" w:hAnsi="Arial" w:cs="Arial"/>
          <w:sz w:val="22"/>
          <w:szCs w:val="22"/>
        </w:rPr>
        <w:t>korosztályok</w:t>
      </w:r>
      <w:r w:rsidRPr="00A11652">
        <w:rPr>
          <w:rFonts w:ascii="Arial" w:hAnsi="Arial" w:cs="Arial"/>
          <w:sz w:val="22"/>
          <w:szCs w:val="22"/>
        </w:rPr>
        <w:t xml:space="preserve"> </w:t>
      </w:r>
      <w:r w:rsidR="000851C7" w:rsidRPr="00A11652">
        <w:rPr>
          <w:rFonts w:ascii="Arial" w:hAnsi="Arial" w:cs="Arial"/>
          <w:sz w:val="22"/>
          <w:szCs w:val="22"/>
        </w:rPr>
        <w:t>mesterei</w:t>
      </w:r>
      <w:r w:rsidR="00F32837" w:rsidRPr="00A11652">
        <w:rPr>
          <w:rFonts w:ascii="Arial" w:hAnsi="Arial" w:cs="Arial"/>
          <w:sz w:val="22"/>
          <w:szCs w:val="22"/>
        </w:rPr>
        <w:t>nek</w:t>
      </w:r>
      <w:r w:rsidRPr="00A1165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F32837" w:rsidRPr="00A11652">
        <w:rPr>
          <w:rFonts w:ascii="Arial" w:hAnsi="Arial" w:cs="Arial"/>
          <w:sz w:val="22"/>
          <w:szCs w:val="22"/>
        </w:rPr>
        <w:t>együtt</w:t>
      </w:r>
      <w:r w:rsidRPr="00A11652">
        <w:rPr>
          <w:rFonts w:ascii="Arial" w:hAnsi="Arial" w:cs="Arial"/>
          <w:sz w:val="22"/>
          <w:szCs w:val="22"/>
        </w:rPr>
        <w:t>zenél</w:t>
      </w:r>
      <w:r w:rsidR="00F32837" w:rsidRPr="00A11652">
        <w:rPr>
          <w:rFonts w:ascii="Arial" w:hAnsi="Arial" w:cs="Arial"/>
          <w:sz w:val="22"/>
          <w:szCs w:val="22"/>
        </w:rPr>
        <w:t>ését</w:t>
      </w:r>
      <w:proofErr w:type="spellEnd"/>
      <w:r w:rsidR="00F32837" w:rsidRPr="00A11652">
        <w:rPr>
          <w:rFonts w:ascii="Arial" w:hAnsi="Arial" w:cs="Arial"/>
          <w:sz w:val="22"/>
          <w:szCs w:val="22"/>
        </w:rPr>
        <w:t xml:space="preserve"> csodálhatjuk</w:t>
      </w:r>
      <w:r w:rsidRPr="00A11652">
        <w:rPr>
          <w:rFonts w:ascii="Arial" w:hAnsi="Arial" w:cs="Arial"/>
          <w:sz w:val="22"/>
          <w:szCs w:val="22"/>
        </w:rPr>
        <w:t xml:space="preserve">: a </w:t>
      </w:r>
      <w:r w:rsidRPr="00A11652">
        <w:rPr>
          <w:rFonts w:ascii="Arial" w:hAnsi="Arial" w:cs="Arial"/>
          <w:b/>
          <w:bCs/>
          <w:sz w:val="22"/>
          <w:szCs w:val="22"/>
        </w:rPr>
        <w:t>Ligeti</w:t>
      </w:r>
      <w:r w:rsidR="009E7435" w:rsidRPr="00A65164">
        <w:rPr>
          <w:rFonts w:ascii="Arial" w:hAnsi="Arial" w:cs="Arial"/>
          <w:sz w:val="22"/>
          <w:szCs w:val="22"/>
        </w:rPr>
        <w:t>-</w:t>
      </w:r>
      <w:r w:rsidRPr="00A11652">
        <w:rPr>
          <w:rFonts w:ascii="Arial" w:hAnsi="Arial" w:cs="Arial"/>
          <w:sz w:val="22"/>
          <w:szCs w:val="22"/>
        </w:rPr>
        <w:t xml:space="preserve"> és </w:t>
      </w:r>
      <w:r w:rsidRPr="00A11652">
        <w:rPr>
          <w:rFonts w:ascii="Arial" w:hAnsi="Arial" w:cs="Arial"/>
          <w:b/>
          <w:bCs/>
          <w:sz w:val="22"/>
          <w:szCs w:val="22"/>
        </w:rPr>
        <w:t>Kurtág</w:t>
      </w:r>
      <w:r w:rsidRPr="00A11652">
        <w:rPr>
          <w:rFonts w:ascii="Arial" w:hAnsi="Arial" w:cs="Arial"/>
          <w:sz w:val="22"/>
          <w:szCs w:val="22"/>
        </w:rPr>
        <w:t xml:space="preserve">-életműnek szentelt koncert mellett </w:t>
      </w:r>
      <w:r w:rsidR="00D72640" w:rsidRPr="00A11652">
        <w:rPr>
          <w:rFonts w:ascii="Arial" w:hAnsi="Arial" w:cs="Arial"/>
          <w:sz w:val="22"/>
          <w:szCs w:val="22"/>
        </w:rPr>
        <w:t>egy-egy</w:t>
      </w:r>
      <w:r w:rsidRPr="00A11652">
        <w:rPr>
          <w:rFonts w:ascii="Arial" w:hAnsi="Arial" w:cs="Arial"/>
          <w:sz w:val="22"/>
          <w:szCs w:val="22"/>
        </w:rPr>
        <w:t xml:space="preserve"> hangszer – az orgona, a trombita, a cimbalom és a cselló –</w:t>
      </w:r>
      <w:r w:rsidR="000851C7" w:rsidRPr="00A11652">
        <w:rPr>
          <w:rFonts w:ascii="Arial" w:hAnsi="Arial" w:cs="Arial"/>
          <w:sz w:val="22"/>
          <w:szCs w:val="22"/>
        </w:rPr>
        <w:t xml:space="preserve"> kerül a fókuszba</w:t>
      </w:r>
      <w:r w:rsidRPr="00A11652">
        <w:rPr>
          <w:rFonts w:ascii="Arial" w:hAnsi="Arial" w:cs="Arial"/>
          <w:sz w:val="22"/>
          <w:szCs w:val="22"/>
        </w:rPr>
        <w:t xml:space="preserve">. A kulturális sokszínűség </w:t>
      </w:r>
      <w:r w:rsidR="000851C7" w:rsidRPr="00A11652">
        <w:rPr>
          <w:rFonts w:ascii="Arial" w:hAnsi="Arial" w:cs="Arial"/>
          <w:sz w:val="22"/>
          <w:szCs w:val="22"/>
        </w:rPr>
        <w:t>szépségét</w:t>
      </w:r>
      <w:r w:rsidRPr="00A11652">
        <w:rPr>
          <w:rFonts w:ascii="Arial" w:hAnsi="Arial" w:cs="Arial"/>
          <w:sz w:val="22"/>
          <w:szCs w:val="22"/>
        </w:rPr>
        <w:t xml:space="preserve"> </w:t>
      </w:r>
      <w:r w:rsidR="000851C7" w:rsidRPr="00A11652">
        <w:rPr>
          <w:rFonts w:ascii="Arial" w:hAnsi="Arial" w:cs="Arial"/>
          <w:sz w:val="22"/>
          <w:szCs w:val="22"/>
        </w:rPr>
        <w:t>mutatják be</w:t>
      </w:r>
      <w:r w:rsidRPr="00A11652">
        <w:rPr>
          <w:rFonts w:ascii="Arial" w:hAnsi="Arial" w:cs="Arial"/>
          <w:sz w:val="22"/>
          <w:szCs w:val="22"/>
        </w:rPr>
        <w:t xml:space="preserve"> az </w:t>
      </w:r>
      <w:r w:rsidRPr="00A11652">
        <w:rPr>
          <w:rFonts w:ascii="Arial" w:hAnsi="Arial" w:cs="Arial"/>
          <w:b/>
          <w:bCs/>
          <w:i/>
          <w:iCs/>
          <w:sz w:val="22"/>
          <w:szCs w:val="22"/>
        </w:rPr>
        <w:t>Összhangban</w:t>
      </w:r>
      <w:r w:rsidRPr="00A11652">
        <w:rPr>
          <w:rFonts w:ascii="Arial" w:hAnsi="Arial" w:cs="Arial"/>
          <w:sz w:val="22"/>
          <w:szCs w:val="22"/>
        </w:rPr>
        <w:t xml:space="preserve"> sorozat </w:t>
      </w:r>
      <w:r w:rsidR="00D72640" w:rsidRPr="00A11652">
        <w:rPr>
          <w:rFonts w:ascii="Arial" w:hAnsi="Arial" w:cs="Arial"/>
          <w:sz w:val="22"/>
          <w:szCs w:val="22"/>
        </w:rPr>
        <w:t>eseményei</w:t>
      </w:r>
      <w:r w:rsidR="000851C7" w:rsidRPr="00A11652">
        <w:rPr>
          <w:rFonts w:ascii="Arial" w:hAnsi="Arial" w:cs="Arial"/>
          <w:sz w:val="22"/>
          <w:szCs w:val="22"/>
        </w:rPr>
        <w:t>: a</w:t>
      </w:r>
      <w:r w:rsidRPr="00A11652">
        <w:rPr>
          <w:rFonts w:ascii="Arial" w:hAnsi="Arial" w:cs="Arial"/>
          <w:sz w:val="22"/>
          <w:szCs w:val="22"/>
        </w:rPr>
        <w:t xml:space="preserve"> </w:t>
      </w:r>
      <w:r w:rsidRPr="00A11652">
        <w:rPr>
          <w:rFonts w:ascii="Arial" w:hAnsi="Arial" w:cs="Arial"/>
          <w:b/>
          <w:bCs/>
          <w:i/>
          <w:iCs/>
          <w:sz w:val="22"/>
          <w:szCs w:val="22"/>
        </w:rPr>
        <w:t xml:space="preserve">The Great </w:t>
      </w:r>
      <w:proofErr w:type="spellStart"/>
      <w:r w:rsidRPr="00A11652">
        <w:rPr>
          <w:rFonts w:ascii="Arial" w:hAnsi="Arial" w:cs="Arial"/>
          <w:b/>
          <w:bCs/>
          <w:i/>
          <w:iCs/>
          <w:sz w:val="22"/>
          <w:szCs w:val="22"/>
        </w:rPr>
        <w:t>Hungarian</w:t>
      </w:r>
      <w:proofErr w:type="spellEnd"/>
      <w:r w:rsidRPr="00A11652">
        <w:rPr>
          <w:rFonts w:ascii="Arial" w:hAnsi="Arial" w:cs="Arial"/>
          <w:b/>
          <w:bCs/>
          <w:i/>
          <w:iCs/>
          <w:sz w:val="22"/>
          <w:szCs w:val="22"/>
        </w:rPr>
        <w:t xml:space="preserve"> </w:t>
      </w:r>
      <w:proofErr w:type="spellStart"/>
      <w:r w:rsidRPr="00A11652">
        <w:rPr>
          <w:rFonts w:ascii="Arial" w:hAnsi="Arial" w:cs="Arial"/>
          <w:b/>
          <w:bCs/>
          <w:i/>
          <w:iCs/>
          <w:sz w:val="22"/>
          <w:szCs w:val="22"/>
        </w:rPr>
        <w:t>Songbook</w:t>
      </w:r>
      <w:proofErr w:type="spellEnd"/>
      <w:r w:rsidRPr="00A11652">
        <w:rPr>
          <w:rFonts w:ascii="Arial" w:hAnsi="Arial" w:cs="Arial"/>
          <w:sz w:val="22"/>
          <w:szCs w:val="22"/>
        </w:rPr>
        <w:t xml:space="preserve"> </w:t>
      </w:r>
      <w:r w:rsidR="000851C7" w:rsidRPr="00A11652">
        <w:rPr>
          <w:rFonts w:ascii="Arial" w:hAnsi="Arial" w:cs="Arial"/>
          <w:sz w:val="22"/>
          <w:szCs w:val="22"/>
        </w:rPr>
        <w:t xml:space="preserve">a magyar dal világába </w:t>
      </w:r>
      <w:r w:rsidR="000851C7" w:rsidRPr="00A11652">
        <w:rPr>
          <w:rFonts w:ascii="Arial" w:hAnsi="Arial" w:cs="Arial"/>
          <w:sz w:val="22"/>
          <w:szCs w:val="22"/>
        </w:rPr>
        <w:lastRenderedPageBreak/>
        <w:t xml:space="preserve">kalauzol, míg a </w:t>
      </w:r>
      <w:r w:rsidRPr="00A11652">
        <w:rPr>
          <w:rFonts w:ascii="Arial" w:hAnsi="Arial" w:cs="Arial"/>
          <w:b/>
          <w:bCs/>
          <w:i/>
          <w:iCs/>
          <w:sz w:val="22"/>
          <w:szCs w:val="22"/>
        </w:rPr>
        <w:t>Női energiák</w:t>
      </w:r>
      <w:r w:rsidR="000851C7" w:rsidRPr="00A11652">
        <w:rPr>
          <w:rFonts w:ascii="Arial" w:hAnsi="Arial" w:cs="Arial"/>
          <w:b/>
          <w:bCs/>
          <w:i/>
          <w:iCs/>
          <w:sz w:val="22"/>
          <w:szCs w:val="22"/>
        </w:rPr>
        <w:t xml:space="preserve"> </w:t>
      </w:r>
      <w:r w:rsidR="000851C7" w:rsidRPr="00A11652">
        <w:rPr>
          <w:rFonts w:ascii="Arial" w:hAnsi="Arial" w:cs="Arial"/>
          <w:sz w:val="22"/>
          <w:szCs w:val="22"/>
        </w:rPr>
        <w:t>három kiváló énekesnő közreműködésével</w:t>
      </w:r>
      <w:r w:rsidR="000851C7" w:rsidRPr="00A11652">
        <w:rPr>
          <w:rFonts w:ascii="Arial" w:hAnsi="Arial" w:cs="Arial"/>
          <w:b/>
          <w:bCs/>
          <w:sz w:val="22"/>
          <w:szCs w:val="22"/>
        </w:rPr>
        <w:t xml:space="preserve"> </w:t>
      </w:r>
      <w:r w:rsidR="00F32837" w:rsidRPr="00A11652">
        <w:rPr>
          <w:rFonts w:ascii="Arial" w:hAnsi="Arial" w:cs="Arial"/>
          <w:sz w:val="22"/>
          <w:szCs w:val="22"/>
        </w:rPr>
        <w:t xml:space="preserve">a </w:t>
      </w:r>
      <w:r w:rsidRPr="00A11652">
        <w:rPr>
          <w:rFonts w:ascii="Arial" w:hAnsi="Arial" w:cs="Arial"/>
          <w:sz w:val="22"/>
          <w:szCs w:val="22"/>
        </w:rPr>
        <w:t>különböző zenei műfajok</w:t>
      </w:r>
      <w:r w:rsidR="000851C7" w:rsidRPr="00A11652">
        <w:rPr>
          <w:rFonts w:ascii="Arial" w:hAnsi="Arial" w:cs="Arial"/>
          <w:sz w:val="22"/>
          <w:szCs w:val="22"/>
        </w:rPr>
        <w:t xml:space="preserve"> harmóniájával bűvöli el a nézőket</w:t>
      </w:r>
      <w:r w:rsidRPr="00A11652">
        <w:rPr>
          <w:rFonts w:ascii="Arial" w:hAnsi="Arial" w:cs="Arial"/>
          <w:sz w:val="22"/>
          <w:szCs w:val="22"/>
        </w:rPr>
        <w:t xml:space="preserve">. </w:t>
      </w:r>
      <w:r w:rsidR="000851C7" w:rsidRPr="00A11652">
        <w:rPr>
          <w:rFonts w:ascii="Arial" w:hAnsi="Arial" w:cs="Arial"/>
          <w:sz w:val="22"/>
          <w:szCs w:val="22"/>
        </w:rPr>
        <w:t>A</w:t>
      </w:r>
      <w:r w:rsidRPr="00A11652">
        <w:rPr>
          <w:rFonts w:ascii="Arial" w:hAnsi="Arial" w:cs="Arial"/>
          <w:sz w:val="22"/>
          <w:szCs w:val="22"/>
        </w:rPr>
        <w:t xml:space="preserve"> fiatalabbak</w:t>
      </w:r>
      <w:r w:rsidR="000851C7" w:rsidRPr="00A11652">
        <w:rPr>
          <w:rFonts w:ascii="Arial" w:hAnsi="Arial" w:cs="Arial"/>
          <w:sz w:val="22"/>
          <w:szCs w:val="22"/>
        </w:rPr>
        <w:t xml:space="preserve">at </w:t>
      </w:r>
      <w:proofErr w:type="spellStart"/>
      <w:r w:rsidR="000851C7" w:rsidRPr="00A11652">
        <w:rPr>
          <w:rFonts w:ascii="Arial" w:hAnsi="Arial" w:cs="Arial"/>
          <w:sz w:val="22"/>
          <w:szCs w:val="22"/>
        </w:rPr>
        <w:t>beatboxos</w:t>
      </w:r>
      <w:proofErr w:type="spellEnd"/>
      <w:r w:rsidR="000851C7" w:rsidRPr="00A11652">
        <w:rPr>
          <w:rFonts w:ascii="Arial" w:hAnsi="Arial" w:cs="Arial"/>
          <w:sz w:val="22"/>
          <w:szCs w:val="22"/>
        </w:rPr>
        <w:t xml:space="preserve"> </w:t>
      </w:r>
      <w:r w:rsidRPr="00A11652">
        <w:rPr>
          <w:rFonts w:ascii="Arial" w:hAnsi="Arial" w:cs="Arial"/>
          <w:sz w:val="22"/>
          <w:szCs w:val="22"/>
        </w:rPr>
        <w:t>matinéval, míg a könnyedebb műfajok rajongói</w:t>
      </w:r>
      <w:r w:rsidR="000851C7" w:rsidRPr="00A11652">
        <w:rPr>
          <w:rFonts w:ascii="Arial" w:hAnsi="Arial" w:cs="Arial"/>
          <w:sz w:val="22"/>
          <w:szCs w:val="22"/>
        </w:rPr>
        <w:t>t</w:t>
      </w:r>
      <w:r w:rsidRPr="00A11652">
        <w:rPr>
          <w:rFonts w:ascii="Arial" w:hAnsi="Arial" w:cs="Arial"/>
          <w:sz w:val="22"/>
          <w:szCs w:val="22"/>
        </w:rPr>
        <w:t xml:space="preserve"> </w:t>
      </w:r>
      <w:r w:rsidR="00D72640" w:rsidRPr="00A11652">
        <w:rPr>
          <w:rFonts w:ascii="Arial" w:hAnsi="Arial" w:cs="Arial"/>
          <w:sz w:val="22"/>
          <w:szCs w:val="22"/>
        </w:rPr>
        <w:t>egy</w:t>
      </w:r>
      <w:r w:rsidRPr="00A11652">
        <w:rPr>
          <w:rFonts w:ascii="Arial" w:hAnsi="Arial" w:cs="Arial"/>
          <w:sz w:val="22"/>
          <w:szCs w:val="22"/>
        </w:rPr>
        <w:t xml:space="preserve"> </w:t>
      </w:r>
      <w:r w:rsidR="00D72640" w:rsidRPr="00A11652">
        <w:rPr>
          <w:rFonts w:ascii="Arial" w:hAnsi="Arial" w:cs="Arial"/>
          <w:sz w:val="22"/>
          <w:szCs w:val="22"/>
        </w:rPr>
        <w:t xml:space="preserve">igazi </w:t>
      </w:r>
      <w:proofErr w:type="spellStart"/>
      <w:r w:rsidR="00D72640" w:rsidRPr="00A11652">
        <w:rPr>
          <w:rFonts w:ascii="Arial" w:hAnsi="Arial" w:cs="Arial"/>
          <w:sz w:val="22"/>
          <w:szCs w:val="22"/>
        </w:rPr>
        <w:t>all</w:t>
      </w:r>
      <w:proofErr w:type="spellEnd"/>
      <w:r w:rsidR="00D72640" w:rsidRPr="00A11652">
        <w:rPr>
          <w:rFonts w:ascii="Arial" w:hAnsi="Arial" w:cs="Arial"/>
          <w:sz w:val="22"/>
          <w:szCs w:val="22"/>
        </w:rPr>
        <w:t>-</w:t>
      </w:r>
      <w:proofErr w:type="spellStart"/>
      <w:r w:rsidR="00D72640" w:rsidRPr="00A11652">
        <w:rPr>
          <w:rFonts w:ascii="Arial" w:hAnsi="Arial" w:cs="Arial"/>
          <w:sz w:val="22"/>
          <w:szCs w:val="22"/>
        </w:rPr>
        <w:t>star</w:t>
      </w:r>
      <w:proofErr w:type="spellEnd"/>
      <w:r w:rsidR="00D72640" w:rsidRPr="00A11652">
        <w:rPr>
          <w:rFonts w:ascii="Arial" w:hAnsi="Arial" w:cs="Arial"/>
          <w:sz w:val="22"/>
          <w:szCs w:val="22"/>
        </w:rPr>
        <w:t>-bulival, az egész hétvége szellemiségét sűrítő, sokgenerációs</w:t>
      </w:r>
      <w:r w:rsidRPr="00A11652">
        <w:rPr>
          <w:rFonts w:ascii="Arial" w:hAnsi="Arial" w:cs="Arial"/>
          <w:sz w:val="22"/>
          <w:szCs w:val="22"/>
        </w:rPr>
        <w:t xml:space="preserve"> </w:t>
      </w:r>
      <w:r w:rsidRPr="00A11652">
        <w:rPr>
          <w:rFonts w:ascii="Arial" w:hAnsi="Arial" w:cs="Arial"/>
          <w:b/>
          <w:sz w:val="22"/>
          <w:szCs w:val="22"/>
        </w:rPr>
        <w:t xml:space="preserve">Random </w:t>
      </w:r>
      <w:proofErr w:type="spellStart"/>
      <w:r w:rsidRPr="00A11652">
        <w:rPr>
          <w:rFonts w:ascii="Arial" w:hAnsi="Arial" w:cs="Arial"/>
          <w:b/>
          <w:sz w:val="22"/>
          <w:szCs w:val="22"/>
        </w:rPr>
        <w:t>Trippel</w:t>
      </w:r>
      <w:proofErr w:type="spellEnd"/>
      <w:r w:rsidRPr="00A11652">
        <w:rPr>
          <w:rFonts w:ascii="Arial" w:hAnsi="Arial" w:cs="Arial"/>
          <w:sz w:val="22"/>
          <w:szCs w:val="22"/>
        </w:rPr>
        <w:t xml:space="preserve"> </w:t>
      </w:r>
      <w:r w:rsidR="00D72640" w:rsidRPr="00A11652">
        <w:rPr>
          <w:rFonts w:ascii="Arial" w:hAnsi="Arial" w:cs="Arial"/>
          <w:sz w:val="22"/>
          <w:szCs w:val="22"/>
        </w:rPr>
        <w:t>várják</w:t>
      </w:r>
      <w:r w:rsidRPr="00A11652">
        <w:rPr>
          <w:rFonts w:ascii="Arial" w:hAnsi="Arial" w:cs="Arial"/>
          <w:sz w:val="22"/>
          <w:szCs w:val="22"/>
        </w:rPr>
        <w:t xml:space="preserve"> a szervezők</w:t>
      </w:r>
      <w:r w:rsidR="00D72640" w:rsidRPr="00A11652">
        <w:rPr>
          <w:rFonts w:ascii="Arial" w:hAnsi="Arial" w:cs="Arial"/>
          <w:sz w:val="22"/>
          <w:szCs w:val="22"/>
        </w:rPr>
        <w:t>.</w:t>
      </w:r>
      <w:r w:rsidR="00777EF5">
        <w:rPr>
          <w:rFonts w:ascii="Arial" w:hAnsi="Arial" w:cs="Arial"/>
          <w:sz w:val="21"/>
          <w:szCs w:val="21"/>
        </w:rPr>
        <w:t xml:space="preserve"> </w:t>
      </w:r>
      <w:r w:rsidR="00777EF5" w:rsidRPr="00777EF5">
        <w:rPr>
          <w:rFonts w:ascii="Arial" w:hAnsi="Arial" w:cs="Arial"/>
          <w:sz w:val="21"/>
          <w:szCs w:val="21"/>
        </w:rPr>
        <w:t xml:space="preserve">A </w:t>
      </w:r>
      <w:r w:rsidR="00777EF5" w:rsidRPr="00B960B2">
        <w:rPr>
          <w:rFonts w:ascii="Arial" w:hAnsi="Arial" w:cs="Arial"/>
          <w:sz w:val="22"/>
          <w:szCs w:val="22"/>
        </w:rPr>
        <w:t xml:space="preserve">Müpa stúdiója által rögzített </w:t>
      </w:r>
      <w:r w:rsidR="00B960B2" w:rsidRPr="00B960B2">
        <w:rPr>
          <w:rFonts w:ascii="Arial" w:hAnsi="Arial" w:cs="Arial"/>
          <w:sz w:val="22"/>
          <w:szCs w:val="22"/>
        </w:rPr>
        <w:t>sok</w:t>
      </w:r>
      <w:r w:rsidR="009E7435">
        <w:rPr>
          <w:rFonts w:ascii="Arial" w:hAnsi="Arial" w:cs="Arial"/>
          <w:sz w:val="22"/>
          <w:szCs w:val="22"/>
        </w:rPr>
        <w:t xml:space="preserve"> </w:t>
      </w:r>
      <w:r w:rsidR="00777EF5" w:rsidRPr="00B960B2">
        <w:rPr>
          <w:rFonts w:ascii="Arial" w:hAnsi="Arial" w:cs="Arial"/>
          <w:sz w:val="22"/>
          <w:szCs w:val="22"/>
        </w:rPr>
        <w:t>ezer órányi</w:t>
      </w:r>
      <w:r w:rsidR="00B960B2" w:rsidRPr="00B960B2">
        <w:rPr>
          <w:rFonts w:ascii="Arial" w:hAnsi="Arial" w:cs="Arial"/>
          <w:sz w:val="22"/>
          <w:szCs w:val="22"/>
        </w:rPr>
        <w:t>, kincset érő</w:t>
      </w:r>
      <w:r w:rsidR="00777EF5" w:rsidRPr="00B960B2">
        <w:rPr>
          <w:rFonts w:ascii="Arial" w:hAnsi="Arial" w:cs="Arial"/>
          <w:sz w:val="22"/>
          <w:szCs w:val="22"/>
        </w:rPr>
        <w:t xml:space="preserve"> felvétel</w:t>
      </w:r>
      <w:r w:rsidR="00B960B2" w:rsidRPr="00B960B2">
        <w:rPr>
          <w:rFonts w:ascii="Arial" w:hAnsi="Arial" w:cs="Arial"/>
          <w:sz w:val="22"/>
          <w:szCs w:val="22"/>
        </w:rPr>
        <w:t>ből</w:t>
      </w:r>
      <w:r w:rsidR="00777EF5" w:rsidRPr="00B960B2">
        <w:rPr>
          <w:rFonts w:ascii="Arial" w:hAnsi="Arial" w:cs="Arial"/>
          <w:sz w:val="22"/>
          <w:szCs w:val="22"/>
        </w:rPr>
        <w:t xml:space="preserve"> </w:t>
      </w:r>
      <w:r w:rsidR="00B960B2" w:rsidRPr="00B960B2">
        <w:rPr>
          <w:rFonts w:ascii="Arial" w:hAnsi="Arial" w:cs="Arial"/>
          <w:b/>
          <w:bCs/>
          <w:i/>
          <w:iCs/>
          <w:sz w:val="22"/>
          <w:szCs w:val="22"/>
        </w:rPr>
        <w:t>Időtlen pillanatok</w:t>
      </w:r>
      <w:r w:rsidR="00B960B2" w:rsidRPr="00B960B2">
        <w:rPr>
          <w:rFonts w:ascii="Arial" w:hAnsi="Arial" w:cs="Arial"/>
          <w:sz w:val="22"/>
          <w:szCs w:val="22"/>
        </w:rPr>
        <w:t xml:space="preserve"> címmel </w:t>
      </w:r>
      <w:r w:rsidR="00777EF5" w:rsidRPr="00B960B2">
        <w:rPr>
          <w:rFonts w:ascii="Arial" w:hAnsi="Arial" w:cs="Arial"/>
          <w:sz w:val="22"/>
          <w:szCs w:val="22"/>
        </w:rPr>
        <w:t xml:space="preserve">az Előadóteremben </w:t>
      </w:r>
      <w:r w:rsidR="00BC6C9E">
        <w:rPr>
          <w:rFonts w:ascii="Arial" w:hAnsi="Arial" w:cs="Arial"/>
          <w:sz w:val="22"/>
          <w:szCs w:val="22"/>
        </w:rPr>
        <w:t xml:space="preserve">lesz látható </w:t>
      </w:r>
      <w:r w:rsidR="00777EF5" w:rsidRPr="00B960B2">
        <w:rPr>
          <w:rFonts w:ascii="Arial" w:hAnsi="Arial" w:cs="Arial"/>
          <w:sz w:val="22"/>
          <w:szCs w:val="22"/>
        </w:rPr>
        <w:t>egy</w:t>
      </w:r>
      <w:r w:rsidR="00B960B2" w:rsidRPr="00B960B2">
        <w:rPr>
          <w:rFonts w:ascii="Arial" w:hAnsi="Arial" w:cs="Arial"/>
          <w:sz w:val="22"/>
          <w:szCs w:val="22"/>
        </w:rPr>
        <w:t xml:space="preserve"> </w:t>
      </w:r>
      <w:r w:rsidR="00777EF5" w:rsidRPr="00B960B2">
        <w:rPr>
          <w:rFonts w:ascii="Arial" w:hAnsi="Arial" w:cs="Arial"/>
          <w:sz w:val="22"/>
          <w:szCs w:val="22"/>
        </w:rPr>
        <w:t>összeállítás</w:t>
      </w:r>
      <w:r w:rsidR="00B960B2" w:rsidRPr="00B960B2">
        <w:rPr>
          <w:rFonts w:ascii="Arial" w:hAnsi="Arial" w:cs="Arial"/>
          <w:sz w:val="22"/>
          <w:szCs w:val="22"/>
        </w:rPr>
        <w:t xml:space="preserve">, amelyet </w:t>
      </w:r>
      <w:r w:rsidR="00F32837">
        <w:rPr>
          <w:rFonts w:ascii="Arial" w:hAnsi="Arial" w:cs="Arial"/>
          <w:sz w:val="22"/>
          <w:szCs w:val="22"/>
        </w:rPr>
        <w:t xml:space="preserve">a születésnapi hétvégén </w:t>
      </w:r>
      <w:r w:rsidR="00B960B2" w:rsidRPr="00B960B2">
        <w:rPr>
          <w:rFonts w:ascii="Arial" w:hAnsi="Arial" w:cs="Arial"/>
          <w:sz w:val="22"/>
          <w:szCs w:val="22"/>
        </w:rPr>
        <w:t xml:space="preserve">szabadon látogathat bárki, aki – akár csak néhány percre is – szeretné átadni magát a kiváló kép- és hangminőségben élvezhető élménykavalkádnak. </w:t>
      </w:r>
    </w:p>
    <w:p w14:paraId="77F4096B" w14:textId="77777777" w:rsidR="00B960B2" w:rsidRPr="00171CAD" w:rsidRDefault="00B960B2" w:rsidP="00E14C9E">
      <w:pPr>
        <w:spacing w:line="259" w:lineRule="auto"/>
        <w:jc w:val="both"/>
        <w:rPr>
          <w:rFonts w:ascii="Arial" w:hAnsi="Arial" w:cs="Arial"/>
          <w:sz w:val="21"/>
          <w:szCs w:val="21"/>
        </w:rPr>
      </w:pPr>
    </w:p>
    <w:p w14:paraId="401C046A" w14:textId="0D0D151D" w:rsidR="00777EF5" w:rsidRDefault="003E09FE" w:rsidP="00777EF5">
      <w:pPr>
        <w:spacing w:line="259" w:lineRule="auto"/>
        <w:jc w:val="both"/>
        <w:rPr>
          <w:rFonts w:ascii="Arial" w:hAnsi="Arial" w:cs="Arial"/>
          <w:sz w:val="22"/>
          <w:szCs w:val="22"/>
        </w:rPr>
      </w:pPr>
      <w:r w:rsidRPr="003E09FE">
        <w:rPr>
          <w:rFonts w:ascii="Arial" w:hAnsi="Arial" w:cs="Arial"/>
          <w:sz w:val="22"/>
          <w:szCs w:val="22"/>
        </w:rPr>
        <w:t xml:space="preserve">Az előadások mellett mindkét napon érdemes </w:t>
      </w:r>
      <w:r>
        <w:rPr>
          <w:rFonts w:ascii="Arial" w:hAnsi="Arial" w:cs="Arial"/>
          <w:sz w:val="22"/>
          <w:szCs w:val="22"/>
        </w:rPr>
        <w:t xml:space="preserve">lesz </w:t>
      </w:r>
      <w:r w:rsidRPr="003E09FE">
        <w:rPr>
          <w:rFonts w:ascii="Arial" w:hAnsi="Arial" w:cs="Arial"/>
          <w:sz w:val="22"/>
          <w:szCs w:val="22"/>
        </w:rPr>
        <w:t>birtokba venni a Müpa közösségi tereit</w:t>
      </w:r>
      <w:r>
        <w:rPr>
          <w:rFonts w:ascii="Arial" w:hAnsi="Arial" w:cs="Arial"/>
          <w:sz w:val="22"/>
          <w:szCs w:val="22"/>
        </w:rPr>
        <w:t xml:space="preserve"> is, hiszen </w:t>
      </w:r>
      <w:r w:rsidRPr="00B960B2">
        <w:rPr>
          <w:rFonts w:ascii="Arial" w:hAnsi="Arial" w:cs="Arial"/>
          <w:b/>
          <w:bCs/>
          <w:sz w:val="22"/>
          <w:szCs w:val="22"/>
        </w:rPr>
        <w:t>az épület a jubileum alkalmából grandiózus kiállítótérré</w:t>
      </w:r>
      <w:r>
        <w:rPr>
          <w:rFonts w:ascii="Arial" w:hAnsi="Arial" w:cs="Arial"/>
          <w:sz w:val="22"/>
          <w:szCs w:val="22"/>
        </w:rPr>
        <w:t xml:space="preserve"> </w:t>
      </w:r>
      <w:r w:rsidR="00346623">
        <w:rPr>
          <w:rFonts w:ascii="Arial" w:hAnsi="Arial" w:cs="Arial"/>
          <w:sz w:val="22"/>
          <w:szCs w:val="22"/>
        </w:rPr>
        <w:t>válik</w:t>
      </w:r>
      <w:r>
        <w:rPr>
          <w:rFonts w:ascii="Arial" w:hAnsi="Arial" w:cs="Arial"/>
          <w:sz w:val="22"/>
          <w:szCs w:val="22"/>
        </w:rPr>
        <w:t xml:space="preserve">. Az elmúlt húsz év legemlékezetesebb pillanatait egy hatalmas fényképgyűjteményen és </w:t>
      </w:r>
      <w:r w:rsidR="00777EF5">
        <w:rPr>
          <w:rFonts w:ascii="Arial" w:hAnsi="Arial" w:cs="Arial"/>
          <w:sz w:val="22"/>
          <w:szCs w:val="22"/>
        </w:rPr>
        <w:t>több</w:t>
      </w:r>
      <w:r>
        <w:rPr>
          <w:rFonts w:ascii="Arial" w:hAnsi="Arial" w:cs="Arial"/>
          <w:sz w:val="22"/>
          <w:szCs w:val="22"/>
        </w:rPr>
        <w:t xml:space="preserve"> installáción keresztül bemutató </w:t>
      </w:r>
      <w:r w:rsidR="00777EF5" w:rsidRPr="00777EF5">
        <w:rPr>
          <w:rFonts w:ascii="Arial" w:hAnsi="Arial" w:cs="Arial"/>
          <w:b/>
          <w:bCs/>
          <w:sz w:val="22"/>
          <w:szCs w:val="22"/>
        </w:rPr>
        <w:t>tárlat</w:t>
      </w:r>
      <w:r w:rsidR="00777EF5">
        <w:rPr>
          <w:rFonts w:ascii="Arial" w:hAnsi="Arial" w:cs="Arial"/>
          <w:sz w:val="22"/>
          <w:szCs w:val="22"/>
        </w:rPr>
        <w:t xml:space="preserve"> egyik fénypontja minden bizonnyal a több mint 1200 fényképet tartalmazó, távcsővel megtekinthető óriásmo</w:t>
      </w:r>
      <w:r w:rsidR="00F32837">
        <w:rPr>
          <w:rFonts w:ascii="Arial" w:hAnsi="Arial" w:cs="Arial"/>
          <w:sz w:val="22"/>
          <w:szCs w:val="22"/>
        </w:rPr>
        <w:t>ntázs</w:t>
      </w:r>
      <w:r w:rsidR="005F76D1">
        <w:rPr>
          <w:rFonts w:ascii="Arial" w:hAnsi="Arial" w:cs="Arial"/>
          <w:sz w:val="22"/>
          <w:szCs w:val="22"/>
        </w:rPr>
        <w:t xml:space="preserve"> lesz</w:t>
      </w:r>
      <w:r w:rsidR="00777EF5">
        <w:rPr>
          <w:rFonts w:ascii="Arial" w:hAnsi="Arial" w:cs="Arial"/>
          <w:sz w:val="22"/>
          <w:szCs w:val="22"/>
        </w:rPr>
        <w:t xml:space="preserve">, valamint </w:t>
      </w:r>
      <w:r w:rsidR="005F76D1">
        <w:rPr>
          <w:rFonts w:ascii="Arial" w:hAnsi="Arial" w:cs="Arial"/>
          <w:sz w:val="22"/>
          <w:szCs w:val="22"/>
        </w:rPr>
        <w:t xml:space="preserve">azok </w:t>
      </w:r>
      <w:r w:rsidR="00777EF5">
        <w:rPr>
          <w:rFonts w:ascii="Arial" w:hAnsi="Arial" w:cs="Arial"/>
          <w:sz w:val="22"/>
          <w:szCs w:val="22"/>
        </w:rPr>
        <w:t xml:space="preserve">a speciális, QR-kódokkal ellátott képek, amelyeket </w:t>
      </w:r>
      <w:r w:rsidR="00B44A33">
        <w:rPr>
          <w:rFonts w:ascii="Arial" w:hAnsi="Arial" w:cs="Arial"/>
          <w:sz w:val="22"/>
          <w:szCs w:val="22"/>
        </w:rPr>
        <w:t xml:space="preserve">okoseszközzel </w:t>
      </w:r>
      <w:r w:rsidR="00777EF5">
        <w:rPr>
          <w:rFonts w:ascii="Arial" w:hAnsi="Arial" w:cs="Arial"/>
          <w:sz w:val="22"/>
          <w:szCs w:val="22"/>
        </w:rPr>
        <w:t xml:space="preserve">beolvasva </w:t>
      </w:r>
      <w:r w:rsidR="00BC6C9E">
        <w:rPr>
          <w:rFonts w:ascii="Arial" w:hAnsi="Arial" w:cs="Arial"/>
          <w:sz w:val="22"/>
          <w:szCs w:val="22"/>
        </w:rPr>
        <w:t>egy-egy</w:t>
      </w:r>
      <w:r w:rsidR="00777EF5">
        <w:rPr>
          <w:rFonts w:ascii="Arial" w:hAnsi="Arial" w:cs="Arial"/>
          <w:sz w:val="22"/>
          <w:szCs w:val="22"/>
        </w:rPr>
        <w:t xml:space="preserve"> koncert felvételét tekinthetik meg</w:t>
      </w:r>
      <w:r w:rsidR="00B44A33">
        <w:rPr>
          <w:rFonts w:ascii="Arial" w:hAnsi="Arial" w:cs="Arial"/>
          <w:sz w:val="22"/>
          <w:szCs w:val="22"/>
        </w:rPr>
        <w:t xml:space="preserve"> a látogatók</w:t>
      </w:r>
      <w:r w:rsidR="00777EF5">
        <w:rPr>
          <w:rFonts w:ascii="Arial" w:hAnsi="Arial" w:cs="Arial"/>
          <w:sz w:val="22"/>
          <w:szCs w:val="22"/>
        </w:rPr>
        <w:t xml:space="preserve">. </w:t>
      </w:r>
      <w:r w:rsidR="00B960B2">
        <w:rPr>
          <w:rFonts w:ascii="Arial" w:hAnsi="Arial" w:cs="Arial"/>
          <w:sz w:val="22"/>
          <w:szCs w:val="22"/>
        </w:rPr>
        <w:t>A</w:t>
      </w:r>
      <w:r w:rsidR="00777EF5">
        <w:rPr>
          <w:rFonts w:ascii="Arial" w:hAnsi="Arial" w:cs="Arial"/>
          <w:sz w:val="22"/>
          <w:szCs w:val="22"/>
        </w:rPr>
        <w:t xml:space="preserve">ki pedig a Müpában is szeretné </w:t>
      </w:r>
      <w:r w:rsidR="00B960B2">
        <w:rPr>
          <w:rFonts w:ascii="Arial" w:hAnsi="Arial" w:cs="Arial"/>
          <w:sz w:val="22"/>
          <w:szCs w:val="22"/>
        </w:rPr>
        <w:t xml:space="preserve">igazán </w:t>
      </w:r>
      <w:r w:rsidR="00777EF5">
        <w:rPr>
          <w:rFonts w:ascii="Arial" w:hAnsi="Arial" w:cs="Arial"/>
          <w:sz w:val="22"/>
          <w:szCs w:val="22"/>
        </w:rPr>
        <w:t>otthon érezni magát, az</w:t>
      </w:r>
      <w:r w:rsidR="00A310DB">
        <w:rPr>
          <w:rFonts w:ascii="Arial" w:hAnsi="Arial" w:cs="Arial"/>
          <w:sz w:val="22"/>
          <w:szCs w:val="22"/>
        </w:rPr>
        <w:t>t</w:t>
      </w:r>
      <w:r w:rsidR="00777EF5">
        <w:rPr>
          <w:rFonts w:ascii="Arial" w:hAnsi="Arial" w:cs="Arial"/>
          <w:sz w:val="22"/>
          <w:szCs w:val="22"/>
        </w:rPr>
        <w:t xml:space="preserve"> a </w:t>
      </w:r>
      <w:r w:rsidR="00777EF5" w:rsidRPr="00777EF5">
        <w:rPr>
          <w:rFonts w:ascii="Arial" w:hAnsi="Arial" w:cs="Arial"/>
          <w:b/>
          <w:bCs/>
          <w:sz w:val="22"/>
          <w:szCs w:val="22"/>
        </w:rPr>
        <w:t>Müpa Home Zeneszoba</w:t>
      </w:r>
      <w:r w:rsidR="00777EF5">
        <w:rPr>
          <w:rFonts w:ascii="Arial" w:hAnsi="Arial" w:cs="Arial"/>
          <w:b/>
          <w:bCs/>
          <w:sz w:val="22"/>
          <w:szCs w:val="22"/>
        </w:rPr>
        <w:t xml:space="preserve"> </w:t>
      </w:r>
      <w:r w:rsidR="00777EF5" w:rsidRPr="00777EF5">
        <w:rPr>
          <w:rFonts w:ascii="Arial" w:hAnsi="Arial" w:cs="Arial"/>
          <w:sz w:val="22"/>
          <w:szCs w:val="22"/>
        </w:rPr>
        <w:t>várja</w:t>
      </w:r>
      <w:r w:rsidR="00777EF5">
        <w:rPr>
          <w:rFonts w:ascii="Arial" w:hAnsi="Arial" w:cs="Arial"/>
          <w:sz w:val="22"/>
          <w:szCs w:val="22"/>
        </w:rPr>
        <w:t xml:space="preserve">, ahol a </w:t>
      </w:r>
      <w:proofErr w:type="spellStart"/>
      <w:r w:rsidR="00777EF5" w:rsidRPr="001D5D94">
        <w:rPr>
          <w:rFonts w:ascii="Arial" w:hAnsi="Arial" w:cs="Arial"/>
          <w:sz w:val="22"/>
          <w:szCs w:val="22"/>
        </w:rPr>
        <w:t>Sennheiser</w:t>
      </w:r>
      <w:proofErr w:type="spellEnd"/>
      <w:r w:rsidR="00777EF5" w:rsidRPr="00777EF5">
        <w:rPr>
          <w:rFonts w:ascii="Arial" w:hAnsi="Arial" w:cs="Arial"/>
          <w:sz w:val="22"/>
          <w:szCs w:val="22"/>
        </w:rPr>
        <w:t xml:space="preserve"> </w:t>
      </w:r>
      <w:r w:rsidR="00801A28">
        <w:rPr>
          <w:rFonts w:ascii="Arial" w:hAnsi="Arial" w:cs="Arial"/>
          <w:sz w:val="22"/>
          <w:szCs w:val="22"/>
        </w:rPr>
        <w:t xml:space="preserve">jóvoltából kipróbálhatja </w:t>
      </w:r>
      <w:r w:rsidR="000F795E" w:rsidRPr="001D5D94">
        <w:rPr>
          <w:rFonts w:ascii="Arial" w:hAnsi="Arial" w:cs="Arial"/>
          <w:sz w:val="22"/>
          <w:szCs w:val="22"/>
        </w:rPr>
        <w:t xml:space="preserve">a valaha mért legalacsonyabb </w:t>
      </w:r>
      <w:proofErr w:type="spellStart"/>
      <w:r w:rsidR="000F795E" w:rsidRPr="001D5D94">
        <w:rPr>
          <w:rFonts w:ascii="Arial" w:hAnsi="Arial" w:cs="Arial"/>
          <w:sz w:val="22"/>
          <w:szCs w:val="22"/>
        </w:rPr>
        <w:t>torzítású</w:t>
      </w:r>
      <w:proofErr w:type="spellEnd"/>
      <w:r w:rsidR="000F795E" w:rsidRPr="001D5D94">
        <w:rPr>
          <w:rFonts w:ascii="Arial" w:hAnsi="Arial" w:cs="Arial"/>
          <w:sz w:val="22"/>
          <w:szCs w:val="22"/>
        </w:rPr>
        <w:t xml:space="preserve">, a világ legjobb fejhallgatójának tartott </w:t>
      </w:r>
      <w:proofErr w:type="spellStart"/>
      <w:r w:rsidR="00346623">
        <w:rPr>
          <w:rFonts w:ascii="Arial" w:hAnsi="Arial" w:cs="Arial"/>
          <w:sz w:val="22"/>
          <w:szCs w:val="22"/>
        </w:rPr>
        <w:t>Sennheiser</w:t>
      </w:r>
      <w:proofErr w:type="spellEnd"/>
      <w:r w:rsidR="00346623">
        <w:rPr>
          <w:rFonts w:ascii="Arial" w:hAnsi="Arial" w:cs="Arial"/>
          <w:sz w:val="22"/>
          <w:szCs w:val="22"/>
        </w:rPr>
        <w:t xml:space="preserve"> </w:t>
      </w:r>
      <w:r w:rsidR="000F795E" w:rsidRPr="001D5D94">
        <w:rPr>
          <w:rFonts w:ascii="Arial" w:hAnsi="Arial" w:cs="Arial"/>
          <w:sz w:val="22"/>
          <w:szCs w:val="22"/>
        </w:rPr>
        <w:t>HE1-et is</w:t>
      </w:r>
      <w:r w:rsidR="00A310DB">
        <w:rPr>
          <w:rFonts w:ascii="Arial" w:hAnsi="Arial" w:cs="Arial"/>
          <w:sz w:val="22"/>
          <w:szCs w:val="22"/>
        </w:rPr>
        <w:t>.</w:t>
      </w:r>
      <w:r w:rsidR="00B44A33">
        <w:rPr>
          <w:rFonts w:ascii="Arial" w:hAnsi="Arial" w:cs="Arial"/>
          <w:sz w:val="22"/>
          <w:szCs w:val="22"/>
        </w:rPr>
        <w:t xml:space="preserve"> </w:t>
      </w:r>
      <w:r w:rsidR="007673B9">
        <w:rPr>
          <w:rFonts w:ascii="Arial" w:hAnsi="Arial" w:cs="Arial"/>
          <w:sz w:val="22"/>
          <w:szCs w:val="22"/>
        </w:rPr>
        <w:t xml:space="preserve">Az ünneplés </w:t>
      </w:r>
      <w:r w:rsidR="000F795E">
        <w:rPr>
          <w:rFonts w:ascii="Arial" w:hAnsi="Arial" w:cs="Arial"/>
          <w:sz w:val="22"/>
          <w:szCs w:val="22"/>
        </w:rPr>
        <w:t xml:space="preserve">a </w:t>
      </w:r>
      <w:r w:rsidR="007673B9">
        <w:rPr>
          <w:rFonts w:ascii="Arial" w:hAnsi="Arial" w:cs="Arial"/>
          <w:sz w:val="22"/>
          <w:szCs w:val="22"/>
        </w:rPr>
        <w:t xml:space="preserve">hétvége után </w:t>
      </w:r>
      <w:r w:rsidR="000F795E">
        <w:rPr>
          <w:rFonts w:ascii="Arial" w:hAnsi="Arial" w:cs="Arial"/>
          <w:sz w:val="22"/>
          <w:szCs w:val="22"/>
        </w:rPr>
        <w:t xml:space="preserve">sem </w:t>
      </w:r>
      <w:r w:rsidR="001D5D94">
        <w:rPr>
          <w:rFonts w:ascii="Arial" w:hAnsi="Arial" w:cs="Arial"/>
          <w:sz w:val="22"/>
          <w:szCs w:val="22"/>
        </w:rPr>
        <w:t>ér véget</w:t>
      </w:r>
      <w:r w:rsidR="007673B9">
        <w:rPr>
          <w:rFonts w:ascii="Arial" w:hAnsi="Arial" w:cs="Arial"/>
          <w:sz w:val="22"/>
          <w:szCs w:val="22"/>
        </w:rPr>
        <w:t xml:space="preserve">, </w:t>
      </w:r>
      <w:r w:rsidR="00BB5212">
        <w:rPr>
          <w:rFonts w:ascii="Arial" w:hAnsi="Arial" w:cs="Arial"/>
          <w:sz w:val="22"/>
          <w:szCs w:val="22"/>
        </w:rPr>
        <w:t xml:space="preserve">hiszen nem csupán </w:t>
      </w:r>
      <w:r w:rsidR="007673B9">
        <w:rPr>
          <w:rFonts w:ascii="Arial" w:hAnsi="Arial" w:cs="Arial"/>
          <w:sz w:val="22"/>
          <w:szCs w:val="22"/>
        </w:rPr>
        <w:t xml:space="preserve">a </w:t>
      </w:r>
      <w:r w:rsidR="00BB5212">
        <w:rPr>
          <w:rFonts w:ascii="Arial" w:hAnsi="Arial" w:cs="Arial"/>
          <w:sz w:val="22"/>
          <w:szCs w:val="22"/>
        </w:rPr>
        <w:t xml:space="preserve">jubileumi </w:t>
      </w:r>
      <w:r w:rsidR="007673B9">
        <w:rPr>
          <w:rFonts w:ascii="Arial" w:hAnsi="Arial" w:cs="Arial"/>
          <w:sz w:val="22"/>
          <w:szCs w:val="22"/>
        </w:rPr>
        <w:t xml:space="preserve">kiállítás </w:t>
      </w:r>
      <w:r w:rsidR="00BB5212">
        <w:rPr>
          <w:rFonts w:ascii="Arial" w:hAnsi="Arial" w:cs="Arial"/>
          <w:sz w:val="22"/>
          <w:szCs w:val="22"/>
        </w:rPr>
        <w:t xml:space="preserve">lesz </w:t>
      </w:r>
      <w:r w:rsidR="007673B9">
        <w:rPr>
          <w:rFonts w:ascii="Arial" w:hAnsi="Arial" w:cs="Arial"/>
          <w:sz w:val="22"/>
          <w:szCs w:val="22"/>
        </w:rPr>
        <w:t xml:space="preserve">év végéig látogatható, </w:t>
      </w:r>
      <w:r w:rsidR="00BB5212">
        <w:rPr>
          <w:rFonts w:ascii="Arial" w:hAnsi="Arial" w:cs="Arial"/>
          <w:sz w:val="22"/>
          <w:szCs w:val="22"/>
        </w:rPr>
        <w:t>de</w:t>
      </w:r>
      <w:r w:rsidR="00A310DB">
        <w:rPr>
          <w:rFonts w:ascii="Arial" w:hAnsi="Arial" w:cs="Arial"/>
          <w:sz w:val="22"/>
          <w:szCs w:val="22"/>
        </w:rPr>
        <w:t xml:space="preserve"> </w:t>
      </w:r>
      <w:r w:rsidR="00BB5212">
        <w:rPr>
          <w:rFonts w:ascii="Arial" w:hAnsi="Arial" w:cs="Arial"/>
          <w:sz w:val="22"/>
          <w:szCs w:val="22"/>
        </w:rPr>
        <w:t xml:space="preserve">aki </w:t>
      </w:r>
      <w:r w:rsidR="00A310DB">
        <w:rPr>
          <w:rFonts w:ascii="Arial" w:hAnsi="Arial" w:cs="Arial"/>
          <w:sz w:val="22"/>
          <w:szCs w:val="22"/>
        </w:rPr>
        <w:t xml:space="preserve">egész évben </w:t>
      </w:r>
      <w:r w:rsidR="00BB5212">
        <w:rPr>
          <w:rFonts w:ascii="Arial" w:hAnsi="Arial" w:cs="Arial"/>
          <w:sz w:val="22"/>
          <w:szCs w:val="22"/>
        </w:rPr>
        <w:t xml:space="preserve">a </w:t>
      </w:r>
      <w:proofErr w:type="spellStart"/>
      <w:r w:rsidR="00BB5212">
        <w:rPr>
          <w:rFonts w:ascii="Arial" w:hAnsi="Arial" w:cs="Arial"/>
          <w:sz w:val="22"/>
          <w:szCs w:val="22"/>
        </w:rPr>
        <w:t>Müpával</w:t>
      </w:r>
      <w:proofErr w:type="spellEnd"/>
      <w:r w:rsidR="00BB5212">
        <w:rPr>
          <w:rFonts w:ascii="Arial" w:hAnsi="Arial" w:cs="Arial"/>
          <w:sz w:val="22"/>
          <w:szCs w:val="22"/>
        </w:rPr>
        <w:t xml:space="preserve"> tart,</w:t>
      </w:r>
      <w:r w:rsidR="00A310DB">
        <w:rPr>
          <w:rFonts w:ascii="Arial" w:hAnsi="Arial" w:cs="Arial"/>
          <w:sz w:val="22"/>
          <w:szCs w:val="22"/>
        </w:rPr>
        <w:t xml:space="preserve"> </w:t>
      </w:r>
      <w:r w:rsidR="00BB5212">
        <w:rPr>
          <w:rFonts w:ascii="Arial" w:hAnsi="Arial" w:cs="Arial"/>
          <w:sz w:val="22"/>
          <w:szCs w:val="22"/>
        </w:rPr>
        <w:t>az biztosan nem marad le az</w:t>
      </w:r>
      <w:r w:rsidR="00A310DB">
        <w:rPr>
          <w:rFonts w:ascii="Arial" w:hAnsi="Arial" w:cs="Arial"/>
          <w:sz w:val="22"/>
          <w:szCs w:val="22"/>
        </w:rPr>
        <w:t xml:space="preserve"> intézmény </w:t>
      </w:r>
      <w:r w:rsidR="00BB5212">
        <w:rPr>
          <w:rFonts w:ascii="Arial" w:hAnsi="Arial" w:cs="Arial"/>
          <w:sz w:val="22"/>
          <w:szCs w:val="22"/>
        </w:rPr>
        <w:t>további</w:t>
      </w:r>
      <w:r w:rsidR="00A310DB">
        <w:rPr>
          <w:rFonts w:ascii="Arial" w:hAnsi="Arial" w:cs="Arial"/>
          <w:sz w:val="22"/>
          <w:szCs w:val="22"/>
        </w:rPr>
        <w:t xml:space="preserve"> </w:t>
      </w:r>
      <w:r w:rsidR="00BB5212">
        <w:rPr>
          <w:rFonts w:ascii="Arial" w:hAnsi="Arial" w:cs="Arial"/>
          <w:sz w:val="22"/>
          <w:szCs w:val="22"/>
        </w:rPr>
        <w:t>meglepetéseiről sem</w:t>
      </w:r>
      <w:r w:rsidR="007673B9">
        <w:rPr>
          <w:rFonts w:ascii="Arial" w:hAnsi="Arial" w:cs="Arial"/>
          <w:sz w:val="22"/>
          <w:szCs w:val="22"/>
        </w:rPr>
        <w:t xml:space="preserve">.  </w:t>
      </w:r>
    </w:p>
    <w:p w14:paraId="470E3A75" w14:textId="07E56D9A" w:rsidR="00B960B2" w:rsidRDefault="00B960B2" w:rsidP="00777EF5">
      <w:pPr>
        <w:spacing w:line="259" w:lineRule="auto"/>
        <w:jc w:val="both"/>
        <w:rPr>
          <w:rFonts w:ascii="Arial" w:hAnsi="Arial" w:cs="Arial"/>
          <w:sz w:val="22"/>
          <w:szCs w:val="22"/>
        </w:rPr>
      </w:pPr>
    </w:p>
    <w:p w14:paraId="3C2BD069" w14:textId="0ACD1DC4" w:rsidR="00C30142" w:rsidRDefault="00B960B2" w:rsidP="00B960B2">
      <w:pPr>
        <w:spacing w:line="259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 hosszú</w:t>
      </w:r>
      <w:r w:rsidRPr="00B960B2">
        <w:rPr>
          <w:rFonts w:ascii="Arial" w:hAnsi="Arial" w:cs="Arial"/>
          <w:sz w:val="22"/>
          <w:szCs w:val="22"/>
        </w:rPr>
        <w:t xml:space="preserve"> lecsengésű élmények</w:t>
      </w:r>
      <w:r w:rsidR="00B44A33">
        <w:rPr>
          <w:rFonts w:ascii="Arial" w:hAnsi="Arial" w:cs="Arial"/>
          <w:sz w:val="22"/>
          <w:szCs w:val="22"/>
        </w:rPr>
        <w:t>et</w:t>
      </w:r>
      <w:r>
        <w:rPr>
          <w:rFonts w:ascii="Arial" w:hAnsi="Arial" w:cs="Arial"/>
          <w:sz w:val="22"/>
          <w:szCs w:val="22"/>
        </w:rPr>
        <w:t xml:space="preserve"> a </w:t>
      </w:r>
      <w:r w:rsidRPr="00B960B2">
        <w:rPr>
          <w:rFonts w:ascii="Arial" w:hAnsi="Arial" w:cs="Arial"/>
          <w:sz w:val="22"/>
          <w:szCs w:val="22"/>
        </w:rPr>
        <w:t>negyed évszázados múltra visszatekintő családi pincészet</w:t>
      </w:r>
      <w:r w:rsidR="00C30142">
        <w:rPr>
          <w:rFonts w:ascii="Arial" w:hAnsi="Arial" w:cs="Arial"/>
          <w:sz w:val="22"/>
          <w:szCs w:val="22"/>
        </w:rPr>
        <w:t xml:space="preserve">, a </w:t>
      </w:r>
      <w:proofErr w:type="spellStart"/>
      <w:r w:rsidR="00C30142">
        <w:rPr>
          <w:rFonts w:ascii="Arial" w:hAnsi="Arial" w:cs="Arial"/>
          <w:sz w:val="22"/>
          <w:szCs w:val="22"/>
        </w:rPr>
        <w:t>Sauska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r w:rsidR="00B44A33">
        <w:rPr>
          <w:rFonts w:ascii="Arial" w:hAnsi="Arial" w:cs="Arial"/>
          <w:sz w:val="22"/>
          <w:szCs w:val="22"/>
        </w:rPr>
        <w:t>garantálja</w:t>
      </w:r>
      <w:r>
        <w:rPr>
          <w:rFonts w:ascii="Arial" w:hAnsi="Arial" w:cs="Arial"/>
          <w:sz w:val="22"/>
          <w:szCs w:val="22"/>
        </w:rPr>
        <w:t>, amely</w:t>
      </w:r>
      <w:r w:rsidRPr="00B960B2">
        <w:rPr>
          <w:rFonts w:ascii="Arial" w:hAnsi="Arial" w:cs="Arial"/>
          <w:sz w:val="22"/>
          <w:szCs w:val="22"/>
        </w:rPr>
        <w:t xml:space="preserve"> egy igazán exkluzív borválogatást állított össze</w:t>
      </w:r>
      <w:r>
        <w:rPr>
          <w:rFonts w:ascii="Arial" w:hAnsi="Arial" w:cs="Arial"/>
          <w:sz w:val="22"/>
          <w:szCs w:val="22"/>
        </w:rPr>
        <w:t xml:space="preserve"> a Müpa</w:t>
      </w:r>
      <w:r w:rsidRPr="00B960B2">
        <w:rPr>
          <w:rFonts w:ascii="Arial" w:hAnsi="Arial" w:cs="Arial"/>
          <w:sz w:val="22"/>
          <w:szCs w:val="22"/>
        </w:rPr>
        <w:t xml:space="preserve"> 20. születésnapjára</w:t>
      </w:r>
      <w:r w:rsidR="00C30142">
        <w:rPr>
          <w:rFonts w:ascii="Arial" w:hAnsi="Arial" w:cs="Arial"/>
          <w:sz w:val="22"/>
          <w:szCs w:val="22"/>
        </w:rPr>
        <w:t xml:space="preserve">. </w:t>
      </w:r>
      <w:r w:rsidR="00C30142" w:rsidRPr="00C30142">
        <w:rPr>
          <w:rFonts w:ascii="Arial" w:hAnsi="Arial" w:cs="Arial"/>
          <w:sz w:val="22"/>
          <w:szCs w:val="22"/>
        </w:rPr>
        <w:t xml:space="preserve">A különleges </w:t>
      </w:r>
      <w:proofErr w:type="spellStart"/>
      <w:r w:rsidR="00C30142" w:rsidRPr="00C30142">
        <w:rPr>
          <w:rFonts w:ascii="Arial" w:hAnsi="Arial" w:cs="Arial"/>
          <w:sz w:val="22"/>
          <w:szCs w:val="22"/>
        </w:rPr>
        <w:t>müpás</w:t>
      </w:r>
      <w:proofErr w:type="spellEnd"/>
      <w:r w:rsidR="00C30142" w:rsidRPr="00C30142">
        <w:rPr>
          <w:rFonts w:ascii="Arial" w:hAnsi="Arial" w:cs="Arial"/>
          <w:sz w:val="22"/>
          <w:szCs w:val="22"/>
        </w:rPr>
        <w:t xml:space="preserve"> arculattal ellátott palackok</w:t>
      </w:r>
      <w:r w:rsidR="00C30142">
        <w:rPr>
          <w:rFonts w:ascii="Arial" w:hAnsi="Arial" w:cs="Arial"/>
          <w:sz w:val="22"/>
          <w:szCs w:val="22"/>
        </w:rPr>
        <w:t>at</w:t>
      </w:r>
      <w:r w:rsidR="00C30142" w:rsidRPr="00C30142">
        <w:rPr>
          <w:rFonts w:ascii="Arial" w:hAnsi="Arial" w:cs="Arial"/>
          <w:sz w:val="22"/>
          <w:szCs w:val="22"/>
        </w:rPr>
        <w:t xml:space="preserve"> kizárólag </w:t>
      </w:r>
      <w:r w:rsidR="00C30142">
        <w:rPr>
          <w:rFonts w:ascii="Arial" w:hAnsi="Arial" w:cs="Arial"/>
          <w:sz w:val="22"/>
          <w:szCs w:val="22"/>
        </w:rPr>
        <w:t>az intézményben érhetik majd el a borkedvelők. A válogatás tételeit az ünnepi hétvégén</w:t>
      </w:r>
      <w:r w:rsidRPr="00B960B2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az</w:t>
      </w:r>
      <w:r w:rsidRPr="00B960B2">
        <w:rPr>
          <w:rFonts w:ascii="Arial" w:hAnsi="Arial" w:cs="Arial"/>
          <w:sz w:val="22"/>
          <w:szCs w:val="22"/>
        </w:rPr>
        <w:t xml:space="preserve"> Üvegteremnél található </w:t>
      </w:r>
      <w:proofErr w:type="spellStart"/>
      <w:r w:rsidRPr="00B960B2">
        <w:rPr>
          <w:rFonts w:ascii="Arial" w:hAnsi="Arial" w:cs="Arial"/>
          <w:b/>
          <w:bCs/>
          <w:sz w:val="22"/>
          <w:szCs w:val="22"/>
        </w:rPr>
        <w:t>Sauska</w:t>
      </w:r>
      <w:proofErr w:type="spellEnd"/>
      <w:r w:rsidRPr="00B960B2">
        <w:rPr>
          <w:rFonts w:ascii="Arial" w:hAnsi="Arial" w:cs="Arial"/>
          <w:b/>
          <w:bCs/>
          <w:sz w:val="22"/>
          <w:szCs w:val="22"/>
        </w:rPr>
        <w:t xml:space="preserve"> bor- és pezsgőponton</w:t>
      </w:r>
      <w:r w:rsidRPr="00B960B2">
        <w:rPr>
          <w:rFonts w:ascii="Arial" w:hAnsi="Arial" w:cs="Arial"/>
          <w:sz w:val="22"/>
          <w:szCs w:val="22"/>
        </w:rPr>
        <w:t xml:space="preserve"> kóstolhat</w:t>
      </w:r>
      <w:r w:rsidR="00C30142">
        <w:rPr>
          <w:rFonts w:ascii="Arial" w:hAnsi="Arial" w:cs="Arial"/>
          <w:sz w:val="22"/>
          <w:szCs w:val="22"/>
        </w:rPr>
        <w:t>ják</w:t>
      </w:r>
      <w:r w:rsidRPr="00B960B2">
        <w:rPr>
          <w:rFonts w:ascii="Arial" w:hAnsi="Arial" w:cs="Arial"/>
          <w:sz w:val="22"/>
          <w:szCs w:val="22"/>
        </w:rPr>
        <w:t xml:space="preserve"> meg</w:t>
      </w:r>
      <w:r>
        <w:rPr>
          <w:rFonts w:ascii="Arial" w:hAnsi="Arial" w:cs="Arial"/>
          <w:sz w:val="22"/>
          <w:szCs w:val="22"/>
        </w:rPr>
        <w:t xml:space="preserve">, </w:t>
      </w:r>
      <w:r w:rsidRPr="00B960B2">
        <w:rPr>
          <w:rFonts w:ascii="Arial" w:hAnsi="Arial" w:cs="Arial"/>
          <w:sz w:val="22"/>
          <w:szCs w:val="22"/>
        </w:rPr>
        <w:t xml:space="preserve">emellett kimért formában megtalálják </w:t>
      </w:r>
      <w:r w:rsidR="00306DE3">
        <w:rPr>
          <w:rFonts w:ascii="Arial" w:hAnsi="Arial" w:cs="Arial"/>
          <w:sz w:val="22"/>
          <w:szCs w:val="22"/>
        </w:rPr>
        <w:t>őke</w:t>
      </w:r>
      <w:r w:rsidRPr="00B960B2">
        <w:rPr>
          <w:rFonts w:ascii="Arial" w:hAnsi="Arial" w:cs="Arial"/>
          <w:sz w:val="22"/>
          <w:szCs w:val="22"/>
        </w:rPr>
        <w:t xml:space="preserve">t a </w:t>
      </w:r>
      <w:proofErr w:type="spellStart"/>
      <w:r w:rsidRPr="00B960B2">
        <w:rPr>
          <w:rFonts w:ascii="Arial" w:hAnsi="Arial" w:cs="Arial"/>
          <w:sz w:val="22"/>
          <w:szCs w:val="22"/>
        </w:rPr>
        <w:t>P’Art</w:t>
      </w:r>
      <w:proofErr w:type="spellEnd"/>
      <w:r w:rsidRPr="00B960B2">
        <w:rPr>
          <w:rFonts w:ascii="Arial" w:hAnsi="Arial" w:cs="Arial"/>
          <w:sz w:val="22"/>
          <w:szCs w:val="22"/>
        </w:rPr>
        <w:t xml:space="preserve"> Kávéház és Bisztró, a </w:t>
      </w:r>
      <w:proofErr w:type="spellStart"/>
      <w:r w:rsidRPr="00B960B2">
        <w:rPr>
          <w:rFonts w:ascii="Arial" w:hAnsi="Arial" w:cs="Arial"/>
          <w:sz w:val="22"/>
          <w:szCs w:val="22"/>
        </w:rPr>
        <w:t>Mastercard</w:t>
      </w:r>
      <w:proofErr w:type="spellEnd"/>
      <w:r w:rsidRPr="00B960B2">
        <w:rPr>
          <w:rFonts w:ascii="Arial" w:hAnsi="Arial" w:cs="Arial"/>
          <w:sz w:val="22"/>
          <w:szCs w:val="22"/>
        </w:rPr>
        <w:t xml:space="preserve"> Pezsgőbár, a Bohém Rendezvényhelyszín, illetve a Müpa valamennyi büféjének kínálatában is. </w:t>
      </w:r>
      <w:r w:rsidR="00C30142">
        <w:rPr>
          <w:rFonts w:ascii="Arial" w:hAnsi="Arial" w:cs="Arial"/>
          <w:sz w:val="22"/>
          <w:szCs w:val="22"/>
        </w:rPr>
        <w:t xml:space="preserve">Ugyancsak a </w:t>
      </w:r>
      <w:proofErr w:type="spellStart"/>
      <w:r w:rsidR="00C30142">
        <w:rPr>
          <w:rFonts w:ascii="Arial" w:hAnsi="Arial" w:cs="Arial"/>
          <w:sz w:val="22"/>
          <w:szCs w:val="22"/>
        </w:rPr>
        <w:t>Müpával</w:t>
      </w:r>
      <w:proofErr w:type="spellEnd"/>
      <w:r w:rsidR="00C30142">
        <w:rPr>
          <w:rFonts w:ascii="Arial" w:hAnsi="Arial" w:cs="Arial"/>
          <w:sz w:val="22"/>
          <w:szCs w:val="22"/>
        </w:rPr>
        <w:t xml:space="preserve"> ünnepel a </w:t>
      </w:r>
      <w:proofErr w:type="spellStart"/>
      <w:r w:rsidR="00C30142" w:rsidRPr="00C30142">
        <w:rPr>
          <w:rFonts w:ascii="Arial" w:hAnsi="Arial" w:cs="Arial"/>
          <w:b/>
          <w:bCs/>
          <w:sz w:val="22"/>
          <w:szCs w:val="22"/>
        </w:rPr>
        <w:t>Lexus</w:t>
      </w:r>
      <w:proofErr w:type="spellEnd"/>
      <w:r w:rsidR="00C30142">
        <w:rPr>
          <w:rFonts w:ascii="Arial" w:hAnsi="Arial" w:cs="Arial"/>
          <w:sz w:val="22"/>
          <w:szCs w:val="22"/>
        </w:rPr>
        <w:t xml:space="preserve">, amely 2018 óta az intézmény stratégiai partnere, és amely számos felejthetetlen koncert megvalósulását és jazzlegenda fellépését segítette az elmúlt években, </w:t>
      </w:r>
      <w:r w:rsidR="00BC6C9E">
        <w:rPr>
          <w:rFonts w:ascii="Arial" w:hAnsi="Arial" w:cs="Arial"/>
          <w:sz w:val="22"/>
          <w:szCs w:val="22"/>
        </w:rPr>
        <w:t>de</w:t>
      </w:r>
      <w:r w:rsidR="00C30142">
        <w:rPr>
          <w:rFonts w:ascii="Arial" w:hAnsi="Arial" w:cs="Arial"/>
          <w:sz w:val="22"/>
          <w:szCs w:val="22"/>
        </w:rPr>
        <w:t xml:space="preserve"> a </w:t>
      </w:r>
      <w:proofErr w:type="spellStart"/>
      <w:r w:rsidR="00C30142">
        <w:rPr>
          <w:rFonts w:ascii="Arial" w:hAnsi="Arial" w:cs="Arial"/>
          <w:sz w:val="22"/>
          <w:szCs w:val="22"/>
        </w:rPr>
        <w:t>fiestához</w:t>
      </w:r>
      <w:proofErr w:type="spellEnd"/>
      <w:r w:rsidR="00C30142">
        <w:rPr>
          <w:rFonts w:ascii="Arial" w:hAnsi="Arial" w:cs="Arial"/>
          <w:sz w:val="22"/>
          <w:szCs w:val="22"/>
        </w:rPr>
        <w:t xml:space="preserve"> csatlakozik a </w:t>
      </w:r>
      <w:proofErr w:type="spellStart"/>
      <w:r w:rsidR="00C30142" w:rsidRPr="00C30142">
        <w:rPr>
          <w:rFonts w:ascii="Arial" w:hAnsi="Arial" w:cs="Arial"/>
          <w:b/>
          <w:bCs/>
          <w:sz w:val="22"/>
          <w:szCs w:val="22"/>
        </w:rPr>
        <w:t>Mastercard</w:t>
      </w:r>
      <w:proofErr w:type="spellEnd"/>
      <w:r w:rsidR="00C30142">
        <w:rPr>
          <w:rFonts w:ascii="Arial" w:hAnsi="Arial" w:cs="Arial"/>
          <w:sz w:val="22"/>
          <w:szCs w:val="22"/>
        </w:rPr>
        <w:t xml:space="preserve"> is, amelynek a Müpa teraszán található pezsgőbárja 2023 ősze óta várja a kultúraszerető közönséget. </w:t>
      </w:r>
    </w:p>
    <w:p w14:paraId="07AA7149" w14:textId="4DF7F2D6" w:rsidR="00B960B2" w:rsidRPr="00B960B2" w:rsidRDefault="00C30142" w:rsidP="00B960B2">
      <w:pPr>
        <w:spacing w:line="259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0509E759" w14:textId="77777777" w:rsidR="00185B0D" w:rsidRPr="00A11652" w:rsidRDefault="00185B0D" w:rsidP="00185B0D">
      <w:pPr>
        <w:spacing w:line="259" w:lineRule="auto"/>
        <w:jc w:val="both"/>
        <w:rPr>
          <w:rFonts w:ascii="Arial" w:hAnsi="Arial" w:cs="Arial"/>
          <w:b/>
          <w:sz w:val="22"/>
          <w:szCs w:val="22"/>
        </w:rPr>
      </w:pPr>
      <w:r w:rsidRPr="00A11652">
        <w:rPr>
          <w:rFonts w:ascii="Arial" w:hAnsi="Arial" w:cs="Arial"/>
          <w:b/>
          <w:sz w:val="22"/>
          <w:szCs w:val="22"/>
        </w:rPr>
        <w:t xml:space="preserve">A Müpa jubileumi eseménysorozata nem csupán ünnepélyes visszatekintés, hanem nagyszerű lehetőség arra, hogy a közönség testközelből lehessen részese a vibráló hazai kulturális életnek, és minden korosztály felfedezhesse a művészet magával ragadó világát. </w:t>
      </w:r>
    </w:p>
    <w:p w14:paraId="67FCFDB9" w14:textId="77777777" w:rsidR="00185B0D" w:rsidRDefault="00185B0D" w:rsidP="00185B0D">
      <w:pPr>
        <w:spacing w:line="259" w:lineRule="auto"/>
        <w:jc w:val="both"/>
        <w:rPr>
          <w:rFonts w:ascii="Arial" w:hAnsi="Arial" w:cs="Arial"/>
          <w:sz w:val="21"/>
          <w:szCs w:val="21"/>
        </w:rPr>
      </w:pPr>
    </w:p>
    <w:p w14:paraId="007603C7" w14:textId="486DE3C1" w:rsidR="00185B0D" w:rsidRDefault="00185B0D" w:rsidP="00185B0D">
      <w:pPr>
        <w:spacing w:line="259" w:lineRule="auto"/>
        <w:jc w:val="both"/>
        <w:rPr>
          <w:rFonts w:ascii="Arial" w:hAnsi="Arial" w:cs="Arial"/>
          <w:sz w:val="21"/>
          <w:szCs w:val="21"/>
        </w:rPr>
      </w:pPr>
      <w:r w:rsidRPr="00171CAD">
        <w:rPr>
          <w:rFonts w:ascii="Arial" w:hAnsi="Arial" w:cs="Arial"/>
          <w:sz w:val="21"/>
          <w:szCs w:val="21"/>
        </w:rPr>
        <w:t>A jubileumi hétvége részletes programja</w:t>
      </w:r>
      <w:r w:rsidR="00346623">
        <w:rPr>
          <w:rFonts w:ascii="Arial" w:hAnsi="Arial" w:cs="Arial"/>
          <w:sz w:val="21"/>
          <w:szCs w:val="21"/>
        </w:rPr>
        <w:t xml:space="preserve"> itt található</w:t>
      </w:r>
      <w:r w:rsidRPr="00171CAD">
        <w:rPr>
          <w:rFonts w:ascii="Arial" w:hAnsi="Arial" w:cs="Arial"/>
          <w:sz w:val="21"/>
          <w:szCs w:val="21"/>
        </w:rPr>
        <w:t xml:space="preserve">: </w:t>
      </w:r>
      <w:hyperlink r:id="rId7" w:history="1">
        <w:r w:rsidRPr="005811FF">
          <w:rPr>
            <w:rStyle w:val="Hiperhivatkozs"/>
            <w:rFonts w:ascii="Arial" w:hAnsi="Arial" w:cs="Arial"/>
            <w:sz w:val="21"/>
            <w:szCs w:val="21"/>
          </w:rPr>
          <w:t>https://mupa.hu/programok/mupa20</w:t>
        </w:r>
      </w:hyperlink>
      <w:r>
        <w:rPr>
          <w:rFonts w:ascii="Arial" w:hAnsi="Arial" w:cs="Arial"/>
          <w:sz w:val="21"/>
          <w:szCs w:val="21"/>
        </w:rPr>
        <w:t xml:space="preserve"> </w:t>
      </w:r>
    </w:p>
    <w:p w14:paraId="3AC73A1B" w14:textId="6877A9CB" w:rsidR="000B2401" w:rsidRPr="00171CAD" w:rsidRDefault="000B2401" w:rsidP="00185B0D">
      <w:pPr>
        <w:spacing w:line="259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A Müpa jubileumi kiállításának aloldala: </w:t>
      </w:r>
      <w:hyperlink r:id="rId8" w:history="1">
        <w:r w:rsidRPr="00844980">
          <w:rPr>
            <w:rStyle w:val="Hiperhivatkozs"/>
            <w:rFonts w:ascii="Arial" w:hAnsi="Arial" w:cs="Arial"/>
            <w:sz w:val="21"/>
            <w:szCs w:val="21"/>
          </w:rPr>
          <w:t>https://20.mupa.hu/</w:t>
        </w:r>
      </w:hyperlink>
      <w:r>
        <w:rPr>
          <w:rFonts w:ascii="Arial" w:hAnsi="Arial" w:cs="Arial"/>
          <w:sz w:val="21"/>
          <w:szCs w:val="21"/>
        </w:rPr>
        <w:t xml:space="preserve"> </w:t>
      </w:r>
    </w:p>
    <w:p w14:paraId="4A7B919B" w14:textId="77777777" w:rsidR="00185B0D" w:rsidRPr="000B2401" w:rsidRDefault="00185B0D" w:rsidP="00185B0D">
      <w:pPr>
        <w:spacing w:line="259" w:lineRule="auto"/>
        <w:jc w:val="both"/>
        <w:rPr>
          <w:rFonts w:ascii="Arial" w:hAnsi="Arial" w:cs="Arial"/>
          <w:b/>
          <w:sz w:val="22"/>
          <w:szCs w:val="22"/>
        </w:rPr>
      </w:pPr>
      <w:r w:rsidRPr="00920A40">
        <w:rPr>
          <w:rFonts w:ascii="Arial" w:hAnsi="Arial" w:cs="Arial"/>
          <w:sz w:val="22"/>
          <w:szCs w:val="22"/>
        </w:rPr>
        <w:br w:type="page"/>
      </w:r>
      <w:r w:rsidRPr="000B2401">
        <w:rPr>
          <w:rFonts w:ascii="Arial" w:hAnsi="Arial" w:cs="Arial"/>
          <w:b/>
          <w:sz w:val="22"/>
          <w:szCs w:val="22"/>
        </w:rPr>
        <w:lastRenderedPageBreak/>
        <w:t>Müpa</w:t>
      </w:r>
    </w:p>
    <w:p w14:paraId="018DB683" w14:textId="77777777" w:rsidR="00185B0D" w:rsidRPr="000B2401" w:rsidRDefault="00185B0D" w:rsidP="00185B0D">
      <w:pPr>
        <w:jc w:val="both"/>
        <w:rPr>
          <w:rFonts w:ascii="Arial" w:hAnsi="Arial" w:cs="Arial"/>
          <w:sz w:val="22"/>
          <w:szCs w:val="22"/>
        </w:rPr>
      </w:pPr>
    </w:p>
    <w:p w14:paraId="349F7E4E" w14:textId="77777777" w:rsidR="00185B0D" w:rsidRPr="000B2401" w:rsidRDefault="00185B0D" w:rsidP="00185B0D">
      <w:pPr>
        <w:jc w:val="both"/>
        <w:rPr>
          <w:rFonts w:ascii="Arial" w:hAnsi="Arial" w:cs="Arial"/>
          <w:sz w:val="22"/>
          <w:szCs w:val="22"/>
        </w:rPr>
      </w:pPr>
      <w:r w:rsidRPr="000B2401">
        <w:rPr>
          <w:rFonts w:ascii="Arial" w:hAnsi="Arial" w:cs="Arial"/>
          <w:sz w:val="22"/>
          <w:szCs w:val="22"/>
        </w:rPr>
        <w:t xml:space="preserve">Az idén húszéves Müpa Európa egyik legismertebb kulturális márkája és egyik legmodernebb kulturális intézménye, amely egyedülálló módon fogja össze a különböző művészeti ágakat: helyet ad komoly-, kortárs, könnyű- és világzenének, jazznek, operának, újcirkusznak, táncnak, irodalomnak, filmnek egyaránt. A </w:t>
      </w:r>
      <w:proofErr w:type="spellStart"/>
      <w:r w:rsidRPr="000B2401">
        <w:rPr>
          <w:rFonts w:ascii="Arial" w:hAnsi="Arial" w:cs="Arial"/>
          <w:sz w:val="22"/>
          <w:szCs w:val="22"/>
        </w:rPr>
        <w:t>Müpát</w:t>
      </w:r>
      <w:proofErr w:type="spellEnd"/>
      <w:r w:rsidRPr="000B2401">
        <w:rPr>
          <w:rFonts w:ascii="Arial" w:hAnsi="Arial" w:cs="Arial"/>
          <w:sz w:val="22"/>
          <w:szCs w:val="22"/>
        </w:rPr>
        <w:t xml:space="preserve"> 2005-ben azért hívták életre, hogy világszínvonalú, minőségi kulturális eseményeket kínáljon változatos műfajokban. Az intézmény alapvető feladata, hogy a hazai és európai művészeti hagyományok tiszteletben tartásával új irányokat és irányzatokat is bemutasson és közérthetővé tegyen, s az ínyenc és a szélesebb közönség számára is befogadható, kiemelkedően magas szintű élményt biztosítson. A Müpa a hazai és nemzetközi élvonalba tartozó művészek előadásain túl új művek, ősbemutatók létrehozását is kezdeményezi, ösztönzi és támogatja. Kiemelt szerepet játszik a nemzetközi kulturális kapcsolatok ápolásában, a hazai kulturális célok megvalósításában, illetve a magyar előadóművészek nemzetközi megismertetésében. Példaértékű tevékenysége jelentősen hozzájárul ahhoz, hogy a jövő nemzedékének fiataljai is egyre szélesebb körben váljanak tudatos kultúraszerető és -fogyasztó felnőttekké. Mindezt inspiráló, párbeszédet generáló, kérdéseket felvető művészeti eseményekkel és szolgáltatásokkal, élményre, kreativitásra és interakcióra építő újszerű programok bemutatásával teszi.</w:t>
      </w:r>
    </w:p>
    <w:p w14:paraId="65BD5173" w14:textId="77777777" w:rsidR="00185B0D" w:rsidRPr="000B2401" w:rsidRDefault="00185B0D" w:rsidP="00185B0D">
      <w:pPr>
        <w:spacing w:line="288" w:lineRule="auto"/>
        <w:jc w:val="both"/>
        <w:outlineLvl w:val="0"/>
        <w:rPr>
          <w:rFonts w:ascii="Arial" w:hAnsi="Arial" w:cs="Arial"/>
          <w:sz w:val="22"/>
          <w:szCs w:val="22"/>
        </w:rPr>
      </w:pPr>
      <w:r w:rsidRPr="000B2401">
        <w:rPr>
          <w:rFonts w:ascii="Arial" w:hAnsi="Arial" w:cs="Arial"/>
          <w:sz w:val="22"/>
          <w:szCs w:val="22"/>
        </w:rPr>
        <w:br/>
      </w:r>
    </w:p>
    <w:p w14:paraId="2AEA8953" w14:textId="77777777" w:rsidR="00185B0D" w:rsidRPr="000C4C65" w:rsidRDefault="00185B0D" w:rsidP="00185B0D">
      <w:pPr>
        <w:spacing w:line="288" w:lineRule="auto"/>
        <w:rPr>
          <w:rFonts w:ascii="Arial" w:hAnsi="Arial" w:cs="Arial"/>
          <w:sz w:val="22"/>
          <w:szCs w:val="22"/>
        </w:rPr>
      </w:pPr>
      <w:r w:rsidRPr="000B2401">
        <w:rPr>
          <w:rFonts w:ascii="Arial" w:hAnsi="Arial" w:cs="Arial"/>
          <w:sz w:val="22"/>
          <w:szCs w:val="22"/>
        </w:rPr>
        <w:t>További információ:</w:t>
      </w:r>
      <w:r w:rsidRPr="000B2401">
        <w:rPr>
          <w:rFonts w:ascii="Arial" w:hAnsi="Arial" w:cs="Arial"/>
          <w:sz w:val="22"/>
          <w:szCs w:val="22"/>
        </w:rPr>
        <w:br/>
        <w:t>Bátai Zsófia Blanka</w:t>
      </w:r>
      <w:r w:rsidRPr="000B2401">
        <w:rPr>
          <w:rFonts w:ascii="Arial" w:hAnsi="Arial" w:cs="Arial"/>
          <w:sz w:val="22"/>
          <w:szCs w:val="22"/>
        </w:rPr>
        <w:br/>
        <w:t xml:space="preserve">E-mail: </w:t>
      </w:r>
      <w:hyperlink r:id="rId9" w:history="1">
        <w:r w:rsidRPr="000B2401">
          <w:rPr>
            <w:rStyle w:val="Hiperhivatkozs"/>
            <w:rFonts w:ascii="Arial" w:hAnsi="Arial" w:cs="Arial"/>
            <w:sz w:val="22"/>
            <w:szCs w:val="22"/>
          </w:rPr>
          <w:t>sajto@mupa.hu</w:t>
        </w:r>
      </w:hyperlink>
      <w:r w:rsidRPr="000C4C65">
        <w:rPr>
          <w:rFonts w:ascii="Arial" w:hAnsi="Arial" w:cs="Arial"/>
          <w:sz w:val="22"/>
          <w:szCs w:val="22"/>
        </w:rPr>
        <w:t xml:space="preserve"> </w:t>
      </w:r>
    </w:p>
    <w:p w14:paraId="02A2FD8A" w14:textId="77777777" w:rsidR="00185B0D" w:rsidRPr="000C4C65" w:rsidRDefault="00185B0D" w:rsidP="00185B0D">
      <w:pPr>
        <w:spacing w:line="288" w:lineRule="auto"/>
        <w:rPr>
          <w:rFonts w:ascii="Arial" w:hAnsi="Arial" w:cs="Arial"/>
          <w:sz w:val="22"/>
          <w:szCs w:val="22"/>
        </w:rPr>
      </w:pPr>
    </w:p>
    <w:p w14:paraId="41E53614" w14:textId="77777777" w:rsidR="00185B0D" w:rsidRPr="000C4C65" w:rsidRDefault="00185B0D" w:rsidP="00185B0D">
      <w:pPr>
        <w:spacing w:line="288" w:lineRule="auto"/>
        <w:rPr>
          <w:rFonts w:ascii="Arial" w:hAnsi="Arial" w:cs="Arial"/>
          <w:sz w:val="22"/>
          <w:szCs w:val="22"/>
        </w:rPr>
      </w:pPr>
    </w:p>
    <w:p w14:paraId="115877C9" w14:textId="77777777" w:rsidR="00185B0D" w:rsidRPr="000C4C65" w:rsidRDefault="00185B0D" w:rsidP="00185B0D">
      <w:pPr>
        <w:rPr>
          <w:rFonts w:ascii="Arial" w:hAnsi="Arial" w:cs="Arial"/>
          <w:sz w:val="22"/>
          <w:szCs w:val="22"/>
        </w:rPr>
      </w:pPr>
    </w:p>
    <w:p w14:paraId="09F80E53" w14:textId="77777777" w:rsidR="00185B0D" w:rsidRPr="000C4C65" w:rsidRDefault="00185B0D" w:rsidP="00185B0D">
      <w:pPr>
        <w:rPr>
          <w:rFonts w:ascii="Arial" w:hAnsi="Arial" w:cs="Arial"/>
          <w:sz w:val="22"/>
          <w:szCs w:val="22"/>
        </w:rPr>
      </w:pPr>
    </w:p>
    <w:p w14:paraId="4D2C7B42" w14:textId="77777777" w:rsidR="006D0F5F" w:rsidRDefault="006D0F5F"/>
    <w:sectPr w:rsidR="006D0F5F" w:rsidSect="004B5F2A">
      <w:headerReference w:type="default" r:id="rId10"/>
      <w:headerReference w:type="first" r:id="rId11"/>
      <w:pgSz w:w="11900" w:h="16840"/>
      <w:pgMar w:top="2836" w:right="1417" w:bottom="1417" w:left="1417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19EFF3" w14:textId="77777777" w:rsidR="007E5508" w:rsidRDefault="007E5508">
      <w:r>
        <w:separator/>
      </w:r>
    </w:p>
  </w:endnote>
  <w:endnote w:type="continuationSeparator" w:id="0">
    <w:p w14:paraId="16848A86" w14:textId="77777777" w:rsidR="007E5508" w:rsidRDefault="007E55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F59259" w14:textId="77777777" w:rsidR="007E5508" w:rsidRDefault="007E5508">
      <w:r>
        <w:separator/>
      </w:r>
    </w:p>
  </w:footnote>
  <w:footnote w:type="continuationSeparator" w:id="0">
    <w:p w14:paraId="10F0F1E3" w14:textId="77777777" w:rsidR="007E5508" w:rsidRDefault="007E55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4A3164" w14:textId="77777777" w:rsidR="002E3659" w:rsidRDefault="00B44A33">
    <w:pPr>
      <w:pStyle w:val="lfej"/>
    </w:pPr>
    <w:r>
      <w:rPr>
        <w:noProof/>
        <w:lang w:eastAsia="hu-HU"/>
      </w:rPr>
      <w:drawing>
        <wp:anchor distT="0" distB="0" distL="114300" distR="114300" simplePos="0" relativeHeight="251659264" behindDoc="1" locked="0" layoutInCell="1" allowOverlap="1" wp14:anchorId="49A0978D" wp14:editId="30E2CB59">
          <wp:simplePos x="0" y="0"/>
          <wp:positionH relativeFrom="column">
            <wp:posOffset>-919460</wp:posOffset>
          </wp:positionH>
          <wp:positionV relativeFrom="paragraph">
            <wp:posOffset>6663</wp:posOffset>
          </wp:positionV>
          <wp:extent cx="7928952" cy="1665746"/>
          <wp:effectExtent l="0" t="0" r="0" b="0"/>
          <wp:wrapNone/>
          <wp:docPr id="5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upa20-levp-HEAD-1240x263px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28952" cy="16657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852951" w14:textId="77777777" w:rsidR="002E3659" w:rsidRDefault="00B44A33">
    <w:pPr>
      <w:pStyle w:val="lfej"/>
    </w:pPr>
    <w:r>
      <w:rPr>
        <w:noProof/>
        <w:lang w:eastAsia="hu-HU"/>
      </w:rPr>
      <w:drawing>
        <wp:anchor distT="0" distB="0" distL="114300" distR="114300" simplePos="0" relativeHeight="251660288" behindDoc="1" locked="0" layoutInCell="1" allowOverlap="1" wp14:anchorId="079FE7FB" wp14:editId="1C934913">
          <wp:simplePos x="0" y="0"/>
          <wp:positionH relativeFrom="column">
            <wp:posOffset>-889963</wp:posOffset>
          </wp:positionH>
          <wp:positionV relativeFrom="paragraph">
            <wp:posOffset>6565</wp:posOffset>
          </wp:positionV>
          <wp:extent cx="7740873" cy="1626233"/>
          <wp:effectExtent l="0" t="0" r="0" b="0"/>
          <wp:wrapNone/>
          <wp:docPr id="6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mupa20-levp-HEAD-1240x263px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0873" cy="162623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A807B59"/>
    <w:multiLevelType w:val="hybridMultilevel"/>
    <w:tmpl w:val="FC46A4B2"/>
    <w:lvl w:ilvl="0" w:tplc="D54C6512">
      <w:start w:val="20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B0D"/>
    <w:rsid w:val="000417C0"/>
    <w:rsid w:val="00054C74"/>
    <w:rsid w:val="000851C7"/>
    <w:rsid w:val="000B2401"/>
    <w:rsid w:val="000F795E"/>
    <w:rsid w:val="00185B0D"/>
    <w:rsid w:val="001D5D94"/>
    <w:rsid w:val="002444B1"/>
    <w:rsid w:val="002D744E"/>
    <w:rsid w:val="002E3659"/>
    <w:rsid w:val="00306DE3"/>
    <w:rsid w:val="00346623"/>
    <w:rsid w:val="00364D44"/>
    <w:rsid w:val="00384A33"/>
    <w:rsid w:val="003C0FAB"/>
    <w:rsid w:val="003E09FE"/>
    <w:rsid w:val="004245AF"/>
    <w:rsid w:val="004F1C86"/>
    <w:rsid w:val="0058378F"/>
    <w:rsid w:val="005B7E95"/>
    <w:rsid w:val="005E456A"/>
    <w:rsid w:val="005F494C"/>
    <w:rsid w:val="005F76D1"/>
    <w:rsid w:val="006D0F5F"/>
    <w:rsid w:val="007673B9"/>
    <w:rsid w:val="00777EF5"/>
    <w:rsid w:val="007E5508"/>
    <w:rsid w:val="007F4D6C"/>
    <w:rsid w:val="00801A28"/>
    <w:rsid w:val="00887A75"/>
    <w:rsid w:val="008D0E0C"/>
    <w:rsid w:val="009A7774"/>
    <w:rsid w:val="009E7435"/>
    <w:rsid w:val="00A11652"/>
    <w:rsid w:val="00A310DB"/>
    <w:rsid w:val="00A65164"/>
    <w:rsid w:val="00B44A33"/>
    <w:rsid w:val="00B673FF"/>
    <w:rsid w:val="00B93BB7"/>
    <w:rsid w:val="00B960B2"/>
    <w:rsid w:val="00BB5212"/>
    <w:rsid w:val="00BC6C9E"/>
    <w:rsid w:val="00BE1E88"/>
    <w:rsid w:val="00C30142"/>
    <w:rsid w:val="00CA79BC"/>
    <w:rsid w:val="00CB2CE3"/>
    <w:rsid w:val="00CB3654"/>
    <w:rsid w:val="00CE3587"/>
    <w:rsid w:val="00D72640"/>
    <w:rsid w:val="00E14C9E"/>
    <w:rsid w:val="00E33B10"/>
    <w:rsid w:val="00EB0317"/>
    <w:rsid w:val="00ED0432"/>
    <w:rsid w:val="00F32837"/>
    <w:rsid w:val="00F33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8FB7FCA"/>
  <w15:chartTrackingRefBased/>
  <w15:docId w15:val="{79943D5A-B139-403E-802E-152F5F58C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185B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185B0D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lfejChar">
    <w:name w:val="Élőfej Char"/>
    <w:basedOn w:val="Bekezdsalapbettpusa"/>
    <w:link w:val="lfej"/>
    <w:uiPriority w:val="99"/>
    <w:rsid w:val="00185B0D"/>
    <w:rPr>
      <w:sz w:val="24"/>
      <w:szCs w:val="24"/>
    </w:rPr>
  </w:style>
  <w:style w:type="character" w:styleId="Hiperhivatkozs">
    <w:name w:val="Hyperlink"/>
    <w:basedOn w:val="Bekezdsalapbettpusa"/>
    <w:uiPriority w:val="99"/>
    <w:rsid w:val="00185B0D"/>
    <w:rPr>
      <w:color w:val="0563C1" w:themeColor="hyperlink"/>
      <w:u w:val="single"/>
    </w:rPr>
  </w:style>
  <w:style w:type="paragraph" w:styleId="Listaszerbekezds">
    <w:name w:val="List Paragraph"/>
    <w:basedOn w:val="Norml"/>
    <w:uiPriority w:val="34"/>
    <w:qFormat/>
    <w:rsid w:val="00185B0D"/>
    <w:pPr>
      <w:ind w:left="720"/>
    </w:pPr>
    <w:rPr>
      <w:rFonts w:ascii="Calibri" w:eastAsiaTheme="minorHAnsi" w:hAnsi="Calibri" w:cs="Calibri"/>
      <w:sz w:val="22"/>
      <w:szCs w:val="22"/>
      <w:lang w:eastAsia="en-US"/>
    </w:rPr>
  </w:style>
  <w:style w:type="character" w:styleId="Jegyzethivatkozs">
    <w:name w:val="annotation reference"/>
    <w:basedOn w:val="Bekezdsalapbettpusa"/>
    <w:uiPriority w:val="99"/>
    <w:semiHidden/>
    <w:unhideWhenUsed/>
    <w:rsid w:val="004245AF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4245AF"/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4245AF"/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4245AF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4245AF"/>
    <w:rPr>
      <w:rFonts w:ascii="Times New Roman" w:eastAsia="Times New Roman" w:hAnsi="Times New Roman" w:cs="Times New Roman"/>
      <w:b/>
      <w:bCs/>
      <w:sz w:val="20"/>
      <w:szCs w:val="20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F32837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F32837"/>
    <w:rPr>
      <w:rFonts w:ascii="Segoe UI" w:eastAsia="Times New Roman" w:hAnsi="Segoe UI" w:cs="Segoe UI"/>
      <w:sz w:val="18"/>
      <w:szCs w:val="18"/>
      <w:lang w:eastAsia="hu-HU"/>
    </w:rPr>
  </w:style>
  <w:style w:type="paragraph" w:styleId="Vltozat">
    <w:name w:val="Revision"/>
    <w:hidden/>
    <w:uiPriority w:val="99"/>
    <w:semiHidden/>
    <w:rsid w:val="009E7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Feloldatlanmegemlts">
    <w:name w:val="Unresolved Mention"/>
    <w:basedOn w:val="Bekezdsalapbettpusa"/>
    <w:uiPriority w:val="99"/>
    <w:semiHidden/>
    <w:unhideWhenUsed/>
    <w:rsid w:val="000B240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696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36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174796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0.mupa.hu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mupa.hu/programok/mupa20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sajto@mupa.h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1008</Words>
  <Characters>6932</Characters>
  <Application>Microsoft Office Word</Application>
  <DocSecurity>0</DocSecurity>
  <Lines>57</Lines>
  <Paragraphs>15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Liszt Ünnep - Sajtó</dc:creator>
  <cp:keywords/>
  <dc:description/>
  <cp:lastModifiedBy>Liszt Ünnep - Sajtó</cp:lastModifiedBy>
  <cp:revision>3</cp:revision>
  <dcterms:created xsi:type="dcterms:W3CDTF">2025-03-12T12:31:00Z</dcterms:created>
  <dcterms:modified xsi:type="dcterms:W3CDTF">2025-03-12T13:08:00Z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f782977e5e41e8c4647801b2bbcc8215f7f7fe7f5a8462b086cd346318f83cea</vt:lpwstr>
  </property>
</Properties>
</file>