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6D5C" w14:textId="26021CEC" w:rsidR="00D47117" w:rsidRPr="00EF1243" w:rsidRDefault="00EF1243" w:rsidP="00D11F03">
      <w:pPr>
        <w:spacing w:line="288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</w:t>
      </w:r>
      <w:r w:rsidR="00D47117" w:rsidRPr="00EF1243">
        <w:rPr>
          <w:rFonts w:ascii="Arial" w:hAnsi="Arial" w:cs="Arial"/>
          <w:b/>
          <w:bCs/>
          <w:sz w:val="22"/>
        </w:rPr>
        <w:t>z új évadban is feledhetetlen programokkal várja a gyerekeket a Müpa</w:t>
      </w:r>
    </w:p>
    <w:p w14:paraId="4CDA299A" w14:textId="236C5943" w:rsidR="00FB510A" w:rsidRPr="00EF1243" w:rsidRDefault="00FB510A" w:rsidP="00D11F03">
      <w:pPr>
        <w:spacing w:line="288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14:paraId="433C7398" w14:textId="5C1076D4" w:rsidR="00DC7F1A" w:rsidRPr="00EF1243" w:rsidRDefault="00CF5E0B" w:rsidP="003C5B5A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F1243">
        <w:rPr>
          <w:rFonts w:ascii="Arial" w:hAnsi="Arial" w:cs="Arial"/>
          <w:b/>
          <w:bCs/>
          <w:sz w:val="20"/>
          <w:szCs w:val="22"/>
        </w:rPr>
        <w:t>A kulturális intézmény kiemelt</w:t>
      </w:r>
      <w:r w:rsidR="00DC7F1A" w:rsidRPr="00EF1243">
        <w:rPr>
          <w:rFonts w:ascii="Arial" w:hAnsi="Arial" w:cs="Arial"/>
          <w:b/>
          <w:bCs/>
          <w:sz w:val="20"/>
          <w:szCs w:val="22"/>
        </w:rPr>
        <w:t xml:space="preserve"> küldetésének tekinti, hogy szerepet vállaljon az elkövetkező nemzedé</w:t>
      </w:r>
      <w:r w:rsidRPr="00EF1243">
        <w:rPr>
          <w:rFonts w:ascii="Arial" w:hAnsi="Arial" w:cs="Arial"/>
          <w:b/>
          <w:bCs/>
          <w:sz w:val="20"/>
          <w:szCs w:val="22"/>
        </w:rPr>
        <w:t>kek kulturális nevelésében</w:t>
      </w:r>
      <w:r w:rsidR="00B8204E" w:rsidRPr="00EF1243">
        <w:rPr>
          <w:rFonts w:ascii="Arial" w:hAnsi="Arial" w:cs="Arial"/>
          <w:b/>
          <w:bCs/>
          <w:sz w:val="20"/>
          <w:szCs w:val="22"/>
        </w:rPr>
        <w:t>, ennek megfelelően</w:t>
      </w:r>
      <w:r w:rsidRPr="00EF1243">
        <w:rPr>
          <w:rFonts w:ascii="Arial" w:hAnsi="Arial" w:cs="Arial"/>
          <w:b/>
          <w:bCs/>
          <w:sz w:val="20"/>
          <w:szCs w:val="22"/>
        </w:rPr>
        <w:t xml:space="preserve"> </w:t>
      </w:r>
      <w:r w:rsidR="00A97C96" w:rsidRPr="00EF1243">
        <w:rPr>
          <w:rFonts w:ascii="Arial" w:hAnsi="Arial" w:cs="Arial"/>
          <w:b/>
          <w:bCs/>
          <w:sz w:val="20"/>
          <w:szCs w:val="22"/>
        </w:rPr>
        <w:t xml:space="preserve">jelentős </w:t>
      </w:r>
      <w:r w:rsidRPr="00EF1243">
        <w:rPr>
          <w:rFonts w:ascii="Arial" w:hAnsi="Arial" w:cs="Arial"/>
          <w:b/>
          <w:bCs/>
          <w:sz w:val="20"/>
          <w:szCs w:val="22"/>
        </w:rPr>
        <w:t xml:space="preserve">figyelmet szentel a Müpa Junior </w:t>
      </w:r>
      <w:r w:rsidR="00D47117" w:rsidRPr="00EF1243">
        <w:rPr>
          <w:rFonts w:ascii="Arial" w:hAnsi="Arial" w:cs="Arial"/>
          <w:b/>
          <w:bCs/>
          <w:sz w:val="20"/>
          <w:szCs w:val="22"/>
        </w:rPr>
        <w:t>programjai</w:t>
      </w:r>
      <w:r w:rsidR="00436900" w:rsidRPr="00EF1243">
        <w:rPr>
          <w:rFonts w:ascii="Arial" w:hAnsi="Arial" w:cs="Arial"/>
          <w:b/>
          <w:bCs/>
          <w:sz w:val="20"/>
          <w:szCs w:val="22"/>
        </w:rPr>
        <w:t>n</w:t>
      </w:r>
      <w:r w:rsidR="00D47117" w:rsidRPr="00EF1243">
        <w:rPr>
          <w:rFonts w:ascii="Arial" w:hAnsi="Arial" w:cs="Arial"/>
          <w:b/>
          <w:bCs/>
          <w:sz w:val="20"/>
          <w:szCs w:val="22"/>
        </w:rPr>
        <w:t>a</w:t>
      </w:r>
      <w:r w:rsidR="00436900" w:rsidRPr="00EF1243">
        <w:rPr>
          <w:rFonts w:ascii="Arial" w:hAnsi="Arial" w:cs="Arial"/>
          <w:b/>
          <w:bCs/>
          <w:sz w:val="20"/>
          <w:szCs w:val="22"/>
        </w:rPr>
        <w:t>k</w:t>
      </w:r>
      <w:r w:rsidRPr="00EF1243">
        <w:rPr>
          <w:rFonts w:ascii="Arial" w:hAnsi="Arial" w:cs="Arial"/>
          <w:b/>
          <w:bCs/>
          <w:sz w:val="20"/>
          <w:szCs w:val="22"/>
        </w:rPr>
        <w:t>, amely</w:t>
      </w:r>
      <w:r w:rsidR="00436900" w:rsidRPr="00EF1243">
        <w:rPr>
          <w:rFonts w:ascii="Arial" w:hAnsi="Arial" w:cs="Arial"/>
          <w:b/>
          <w:bCs/>
          <w:sz w:val="20"/>
          <w:szCs w:val="22"/>
        </w:rPr>
        <w:t>ek</w:t>
      </w:r>
      <w:r w:rsidR="00F05273" w:rsidRPr="00EF1243">
        <w:rPr>
          <w:rFonts w:ascii="Arial" w:hAnsi="Arial" w:cs="Arial"/>
          <w:b/>
          <w:bCs/>
          <w:sz w:val="20"/>
          <w:szCs w:val="22"/>
        </w:rPr>
        <w:t xml:space="preserve"> </w:t>
      </w:r>
      <w:r w:rsidRPr="00EF1243">
        <w:rPr>
          <w:rFonts w:ascii="Arial" w:hAnsi="Arial" w:cs="Arial"/>
          <w:b/>
          <w:bCs/>
          <w:sz w:val="20"/>
          <w:szCs w:val="22"/>
        </w:rPr>
        <w:t>mind</w:t>
      </w:r>
      <w:r w:rsidR="002F4748" w:rsidRPr="00EF1243">
        <w:rPr>
          <w:rFonts w:ascii="Arial" w:hAnsi="Arial" w:cs="Arial"/>
          <w:b/>
          <w:bCs/>
          <w:sz w:val="20"/>
          <w:szCs w:val="22"/>
        </w:rPr>
        <w:t>en korosztály</w:t>
      </w:r>
      <w:r w:rsidRPr="00EF1243">
        <w:rPr>
          <w:rFonts w:ascii="Arial" w:hAnsi="Arial" w:cs="Arial"/>
          <w:b/>
          <w:bCs/>
          <w:sz w:val="20"/>
          <w:szCs w:val="22"/>
        </w:rPr>
        <w:t xml:space="preserve"> számára </w:t>
      </w:r>
      <w:r w:rsidR="00F05273" w:rsidRPr="00EF1243">
        <w:rPr>
          <w:rFonts w:ascii="Arial" w:hAnsi="Arial" w:cs="Arial"/>
          <w:b/>
          <w:bCs/>
          <w:sz w:val="20"/>
          <w:szCs w:val="22"/>
        </w:rPr>
        <w:t xml:space="preserve">egyedi foglalkozásokat </w:t>
      </w:r>
      <w:r w:rsidR="00B8204E" w:rsidRPr="00EF1243">
        <w:rPr>
          <w:rFonts w:ascii="Arial" w:hAnsi="Arial" w:cs="Arial"/>
          <w:b/>
          <w:bCs/>
          <w:sz w:val="20"/>
          <w:szCs w:val="22"/>
        </w:rPr>
        <w:t>kínál</w:t>
      </w:r>
      <w:r w:rsidR="00436900" w:rsidRPr="00EF1243">
        <w:rPr>
          <w:rFonts w:ascii="Arial" w:hAnsi="Arial" w:cs="Arial"/>
          <w:b/>
          <w:bCs/>
          <w:sz w:val="20"/>
          <w:szCs w:val="22"/>
        </w:rPr>
        <w:t>nak</w:t>
      </w:r>
      <w:r w:rsidR="00B8204E" w:rsidRPr="00EF1243">
        <w:rPr>
          <w:rFonts w:ascii="Arial" w:hAnsi="Arial" w:cs="Arial"/>
          <w:b/>
          <w:bCs/>
          <w:sz w:val="20"/>
          <w:szCs w:val="22"/>
        </w:rPr>
        <w:t>,</w:t>
      </w:r>
      <w:r w:rsidRPr="00EF1243">
        <w:rPr>
          <w:rFonts w:ascii="Arial" w:hAnsi="Arial" w:cs="Arial"/>
          <w:b/>
          <w:bCs/>
          <w:sz w:val="20"/>
          <w:szCs w:val="22"/>
        </w:rPr>
        <w:t xml:space="preserve"> a </w:t>
      </w:r>
      <w:r w:rsidR="00DC7F1A" w:rsidRPr="00EF1243">
        <w:rPr>
          <w:rFonts w:ascii="Arial" w:hAnsi="Arial" w:cs="Arial"/>
          <w:b/>
          <w:bCs/>
          <w:sz w:val="20"/>
          <w:szCs w:val="22"/>
        </w:rPr>
        <w:t>szülő</w:t>
      </w:r>
      <w:r w:rsidRPr="00EF1243">
        <w:rPr>
          <w:rFonts w:ascii="Arial" w:hAnsi="Arial" w:cs="Arial"/>
          <w:b/>
          <w:bCs/>
          <w:sz w:val="20"/>
          <w:szCs w:val="22"/>
        </w:rPr>
        <w:t>k</w:t>
      </w:r>
      <w:r w:rsidR="00DC7F1A" w:rsidRPr="00EF1243">
        <w:rPr>
          <w:rFonts w:ascii="Arial" w:hAnsi="Arial" w:cs="Arial"/>
          <w:b/>
          <w:bCs/>
          <w:sz w:val="20"/>
          <w:szCs w:val="22"/>
        </w:rPr>
        <w:t xml:space="preserve"> </w:t>
      </w:r>
      <w:r w:rsidRPr="00EF1243">
        <w:rPr>
          <w:rFonts w:ascii="Arial" w:hAnsi="Arial" w:cs="Arial"/>
          <w:b/>
          <w:bCs/>
          <w:sz w:val="20"/>
          <w:szCs w:val="22"/>
        </w:rPr>
        <w:t>és a pedagógusok legnagyobb örömére</w:t>
      </w:r>
      <w:r w:rsidR="00DC7F1A" w:rsidRPr="00EF1243">
        <w:rPr>
          <w:rFonts w:ascii="Arial" w:hAnsi="Arial" w:cs="Arial"/>
          <w:b/>
          <w:bCs/>
          <w:sz w:val="20"/>
          <w:szCs w:val="22"/>
        </w:rPr>
        <w:t xml:space="preserve">. </w:t>
      </w:r>
    </w:p>
    <w:p w14:paraId="6BD1B8F3" w14:textId="67B12BD9" w:rsidR="00DC7F1A" w:rsidRPr="00EF1243" w:rsidRDefault="00DC7F1A" w:rsidP="003C5B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641F59" w14:textId="751C178C" w:rsidR="00237425" w:rsidRPr="00EF1243" w:rsidRDefault="00CB3DC8" w:rsidP="003C5B5A">
      <w:pPr>
        <w:jc w:val="both"/>
        <w:rPr>
          <w:rFonts w:ascii="Arial" w:hAnsi="Arial" w:cs="Arial"/>
          <w:bCs/>
          <w:iCs/>
          <w:sz w:val="20"/>
          <w:szCs w:val="21"/>
        </w:rPr>
      </w:pPr>
      <w:r w:rsidRPr="00EF1243">
        <w:rPr>
          <w:rFonts w:ascii="Arial" w:hAnsi="Arial" w:cs="Arial"/>
          <w:bCs/>
          <w:iCs/>
          <w:sz w:val="20"/>
          <w:szCs w:val="21"/>
        </w:rPr>
        <w:t xml:space="preserve">A </w:t>
      </w:r>
      <w:r w:rsidRPr="00EF1243">
        <w:rPr>
          <w:rFonts w:ascii="Arial" w:hAnsi="Arial" w:cs="Arial"/>
          <w:b/>
          <w:bCs/>
          <w:iCs/>
          <w:sz w:val="20"/>
          <w:szCs w:val="21"/>
        </w:rPr>
        <w:t>Müpa</w:t>
      </w:r>
      <w:r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DC7F1A" w:rsidRPr="00EF1243">
        <w:rPr>
          <w:rFonts w:ascii="Arial" w:hAnsi="Arial" w:cs="Arial"/>
          <w:bCs/>
          <w:iCs/>
          <w:sz w:val="20"/>
          <w:szCs w:val="21"/>
        </w:rPr>
        <w:t>felelősség</w:t>
      </w:r>
      <w:r w:rsidR="002F4748" w:rsidRPr="00EF1243">
        <w:rPr>
          <w:rFonts w:ascii="Arial" w:hAnsi="Arial" w:cs="Arial"/>
          <w:bCs/>
          <w:iCs/>
          <w:sz w:val="20"/>
          <w:szCs w:val="21"/>
        </w:rPr>
        <w:t>éne</w:t>
      </w:r>
      <w:r w:rsidR="00DC7F1A" w:rsidRPr="00EF1243">
        <w:rPr>
          <w:rFonts w:ascii="Arial" w:hAnsi="Arial" w:cs="Arial"/>
          <w:bCs/>
          <w:iCs/>
          <w:sz w:val="20"/>
          <w:szCs w:val="21"/>
        </w:rPr>
        <w:t xml:space="preserve">k </w:t>
      </w:r>
      <w:r w:rsidR="00436900" w:rsidRPr="00EF1243">
        <w:rPr>
          <w:rFonts w:ascii="Arial" w:hAnsi="Arial" w:cs="Arial"/>
          <w:bCs/>
          <w:iCs/>
          <w:sz w:val="20"/>
          <w:szCs w:val="21"/>
        </w:rPr>
        <w:t>érzi</w:t>
      </w:r>
      <w:r w:rsidR="002F4748" w:rsidRPr="00EF1243">
        <w:rPr>
          <w:rFonts w:ascii="Arial" w:hAnsi="Arial" w:cs="Arial"/>
          <w:bCs/>
          <w:iCs/>
          <w:sz w:val="20"/>
          <w:szCs w:val="21"/>
        </w:rPr>
        <w:t>, hogy megóvja</w:t>
      </w:r>
      <w:r w:rsidR="00CF5E0B" w:rsidRPr="00EF1243">
        <w:rPr>
          <w:rFonts w:ascii="Arial" w:hAnsi="Arial" w:cs="Arial"/>
          <w:bCs/>
          <w:iCs/>
          <w:sz w:val="20"/>
          <w:szCs w:val="21"/>
        </w:rPr>
        <w:t xml:space="preserve"> és </w:t>
      </w:r>
      <w:r w:rsidR="002F4748" w:rsidRPr="00EF1243">
        <w:rPr>
          <w:rFonts w:ascii="Arial" w:hAnsi="Arial" w:cs="Arial"/>
          <w:bCs/>
          <w:iCs/>
          <w:sz w:val="20"/>
          <w:szCs w:val="21"/>
        </w:rPr>
        <w:t>továbbadja kultúránkat a következő generációknak</w:t>
      </w:r>
      <w:r w:rsidR="001542E3" w:rsidRPr="00EF1243">
        <w:rPr>
          <w:rFonts w:ascii="Arial" w:hAnsi="Arial" w:cs="Arial"/>
          <w:bCs/>
          <w:iCs/>
          <w:sz w:val="20"/>
          <w:szCs w:val="21"/>
        </w:rPr>
        <w:t>, e</w:t>
      </w:r>
      <w:r w:rsidR="002F4748" w:rsidRPr="00EF1243">
        <w:rPr>
          <w:rFonts w:ascii="Arial" w:hAnsi="Arial" w:cs="Arial"/>
          <w:bCs/>
          <w:iCs/>
          <w:sz w:val="20"/>
          <w:szCs w:val="21"/>
        </w:rPr>
        <w:t xml:space="preserve">zért </w:t>
      </w:r>
      <w:r w:rsidR="00746805" w:rsidRPr="00EF1243">
        <w:rPr>
          <w:rFonts w:ascii="Arial" w:hAnsi="Arial" w:cs="Arial"/>
          <w:bCs/>
          <w:iCs/>
          <w:sz w:val="20"/>
          <w:szCs w:val="21"/>
        </w:rPr>
        <w:t xml:space="preserve">rendszeresen </w:t>
      </w:r>
      <w:r w:rsidR="00694BBE" w:rsidRPr="00EF1243">
        <w:rPr>
          <w:rFonts w:ascii="Arial" w:hAnsi="Arial" w:cs="Arial"/>
          <w:bCs/>
          <w:iCs/>
          <w:sz w:val="20"/>
          <w:szCs w:val="21"/>
        </w:rPr>
        <w:t>szervez olyan</w:t>
      </w:r>
      <w:r w:rsidR="001965C9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DD017D" w:rsidRPr="00EF1243">
        <w:rPr>
          <w:rFonts w:ascii="Arial" w:hAnsi="Arial" w:cs="Arial"/>
          <w:bCs/>
          <w:iCs/>
          <w:sz w:val="20"/>
          <w:szCs w:val="21"/>
        </w:rPr>
        <w:t>foglalkozásokat</w:t>
      </w:r>
      <w:r w:rsidR="001965C9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CF5E0B" w:rsidRPr="00EF1243">
        <w:rPr>
          <w:rFonts w:ascii="Arial" w:hAnsi="Arial" w:cs="Arial"/>
          <w:bCs/>
          <w:iCs/>
          <w:sz w:val="20"/>
          <w:szCs w:val="21"/>
        </w:rPr>
        <w:t>a fiatalabb</w:t>
      </w:r>
      <w:r w:rsidR="00DD6A91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CF5E0B" w:rsidRPr="00EF1243">
        <w:rPr>
          <w:rFonts w:ascii="Arial" w:hAnsi="Arial" w:cs="Arial"/>
          <w:bCs/>
          <w:iCs/>
          <w:sz w:val="20"/>
          <w:szCs w:val="21"/>
        </w:rPr>
        <w:t>k</w:t>
      </w:r>
      <w:r w:rsidR="00DD6A91" w:rsidRPr="00EF1243">
        <w:rPr>
          <w:rFonts w:ascii="Arial" w:hAnsi="Arial" w:cs="Arial"/>
          <w:bCs/>
          <w:iCs/>
          <w:sz w:val="20"/>
          <w:szCs w:val="21"/>
        </w:rPr>
        <w:t>orosztály</w:t>
      </w:r>
      <w:r w:rsidR="00CF5E0B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A83F15" w:rsidRPr="00EF1243">
        <w:rPr>
          <w:rFonts w:ascii="Arial" w:hAnsi="Arial" w:cs="Arial"/>
          <w:bCs/>
          <w:iCs/>
          <w:sz w:val="20"/>
          <w:szCs w:val="21"/>
        </w:rPr>
        <w:t>számára</w:t>
      </w:r>
      <w:r w:rsidR="001965C9" w:rsidRPr="00EF1243">
        <w:rPr>
          <w:rFonts w:ascii="Arial" w:hAnsi="Arial" w:cs="Arial"/>
          <w:bCs/>
          <w:iCs/>
          <w:sz w:val="20"/>
          <w:szCs w:val="21"/>
        </w:rPr>
        <w:t>,</w:t>
      </w:r>
      <w:r w:rsidR="00694BBE" w:rsidRPr="00EF1243">
        <w:rPr>
          <w:rFonts w:ascii="Arial" w:hAnsi="Arial" w:cs="Arial"/>
          <w:bCs/>
          <w:iCs/>
          <w:sz w:val="20"/>
          <w:szCs w:val="21"/>
        </w:rPr>
        <w:t xml:space="preserve"> amelyek érzékennyé t</w:t>
      </w:r>
      <w:r w:rsidR="00CF5E0B" w:rsidRPr="00EF1243">
        <w:rPr>
          <w:rFonts w:ascii="Arial" w:hAnsi="Arial" w:cs="Arial"/>
          <w:bCs/>
          <w:iCs/>
          <w:sz w:val="20"/>
          <w:szCs w:val="21"/>
        </w:rPr>
        <w:t>eszik őket a világ történéseire.</w:t>
      </w:r>
    </w:p>
    <w:p w14:paraId="2F33EBC2" w14:textId="77777777" w:rsidR="00694BBE" w:rsidRPr="00EF1243" w:rsidRDefault="00694BBE" w:rsidP="003C5B5A">
      <w:pPr>
        <w:jc w:val="both"/>
        <w:rPr>
          <w:rFonts w:ascii="Arial" w:hAnsi="Arial" w:cs="Arial"/>
          <w:bCs/>
          <w:iCs/>
          <w:sz w:val="20"/>
          <w:szCs w:val="21"/>
        </w:rPr>
      </w:pPr>
    </w:p>
    <w:p w14:paraId="293CE8C2" w14:textId="40B11580" w:rsidR="00CC047A" w:rsidRDefault="00B8204E" w:rsidP="003C5B5A">
      <w:pPr>
        <w:jc w:val="both"/>
        <w:rPr>
          <w:sz w:val="22"/>
        </w:rPr>
      </w:pPr>
      <w:r w:rsidRPr="00EF1243">
        <w:rPr>
          <w:rFonts w:ascii="Arial" w:hAnsi="Arial" w:cs="Arial"/>
          <w:bCs/>
          <w:iCs/>
          <w:sz w:val="20"/>
          <w:szCs w:val="21"/>
        </w:rPr>
        <w:t>Az intézmény a 2023/24-es évad során is számos visszatérő programmal és új előadással várja</w:t>
      </w:r>
      <w:r w:rsidR="002F4748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627BDC" w:rsidRPr="00EF1243">
        <w:rPr>
          <w:rFonts w:ascii="Arial" w:hAnsi="Arial" w:cs="Arial"/>
          <w:bCs/>
          <w:iCs/>
          <w:sz w:val="20"/>
          <w:szCs w:val="21"/>
        </w:rPr>
        <w:t>a fiatalabb közönséget.</w:t>
      </w:r>
      <w:r w:rsidR="00CC047A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627BDC" w:rsidRPr="00EF1243">
        <w:rPr>
          <w:rFonts w:ascii="Arial" w:hAnsi="Arial" w:cs="Arial"/>
          <w:bCs/>
          <w:iCs/>
          <w:sz w:val="20"/>
          <w:szCs w:val="21"/>
        </w:rPr>
        <w:t>A Müpa 2020-as zeneműpályázatának gyermekopera kategóriájá</w:t>
      </w:r>
      <w:r w:rsidR="00F22A2C" w:rsidRPr="00EF1243">
        <w:rPr>
          <w:rFonts w:ascii="Arial" w:hAnsi="Arial" w:cs="Arial"/>
          <w:bCs/>
          <w:iCs/>
          <w:sz w:val="20"/>
          <w:szCs w:val="21"/>
        </w:rPr>
        <w:t>ban díjazott</w:t>
      </w:r>
      <w:r w:rsidR="00627BDC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627BDC" w:rsidRPr="00EF1243">
        <w:rPr>
          <w:rFonts w:ascii="Arial" w:hAnsi="Arial" w:cs="Arial"/>
          <w:b/>
          <w:bCs/>
          <w:i/>
          <w:iCs/>
          <w:sz w:val="20"/>
          <w:szCs w:val="21"/>
        </w:rPr>
        <w:t>Holle anyó</w:t>
      </w:r>
      <w:r w:rsidR="00627BDC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F22A2C" w:rsidRPr="00EF1243">
        <w:rPr>
          <w:rFonts w:ascii="Arial" w:hAnsi="Arial" w:cs="Arial"/>
          <w:bCs/>
          <w:iCs/>
          <w:sz w:val="20"/>
          <w:szCs w:val="21"/>
        </w:rPr>
        <w:t xml:space="preserve">zeneszerzője, </w:t>
      </w:r>
      <w:r w:rsidR="00F22A2C" w:rsidRPr="00EF1243">
        <w:rPr>
          <w:rFonts w:ascii="Arial" w:hAnsi="Arial" w:cs="Arial"/>
          <w:b/>
          <w:bCs/>
          <w:iCs/>
          <w:sz w:val="20"/>
          <w:szCs w:val="21"/>
        </w:rPr>
        <w:t>Csengery Dániel</w:t>
      </w:r>
      <w:r w:rsidR="00F22A2C" w:rsidRPr="00EF1243">
        <w:rPr>
          <w:rFonts w:ascii="Arial" w:hAnsi="Arial" w:cs="Arial"/>
          <w:bCs/>
          <w:iCs/>
          <w:sz w:val="20"/>
          <w:szCs w:val="21"/>
        </w:rPr>
        <w:t xml:space="preserve"> nevéhez több színdarab és film, többek közt a </w:t>
      </w:r>
      <w:r w:rsidR="00F22A2C" w:rsidRPr="00EF1243">
        <w:rPr>
          <w:rFonts w:ascii="Arial" w:hAnsi="Arial" w:cs="Arial"/>
          <w:bCs/>
          <w:i/>
          <w:iCs/>
          <w:sz w:val="20"/>
          <w:szCs w:val="21"/>
        </w:rPr>
        <w:t xml:space="preserve">Liza, a rókatündér </w:t>
      </w:r>
      <w:r w:rsidR="00F22A2C" w:rsidRPr="00EF1243">
        <w:rPr>
          <w:rFonts w:ascii="Arial" w:hAnsi="Arial" w:cs="Arial"/>
          <w:bCs/>
          <w:iCs/>
          <w:sz w:val="20"/>
          <w:szCs w:val="21"/>
        </w:rPr>
        <w:t>felejthetetlen zenéje is fűződik. A klasszikus Grimm</w:t>
      </w:r>
      <w:r w:rsidR="001542E3" w:rsidRPr="00EF1243">
        <w:rPr>
          <w:rFonts w:ascii="Arial" w:hAnsi="Arial" w:cs="Arial"/>
          <w:bCs/>
          <w:iCs/>
          <w:sz w:val="20"/>
          <w:szCs w:val="21"/>
        </w:rPr>
        <w:t>-</w:t>
      </w:r>
      <w:r w:rsidR="00F22A2C" w:rsidRPr="00EF1243">
        <w:rPr>
          <w:rFonts w:ascii="Arial" w:hAnsi="Arial" w:cs="Arial"/>
          <w:bCs/>
          <w:iCs/>
          <w:sz w:val="20"/>
          <w:szCs w:val="21"/>
        </w:rPr>
        <w:t xml:space="preserve">mesén alapuló előadás </w:t>
      </w:r>
      <w:r w:rsidR="00627BDC" w:rsidRPr="00EF1243">
        <w:rPr>
          <w:rFonts w:ascii="Arial" w:hAnsi="Arial" w:cs="Arial"/>
          <w:bCs/>
          <w:iCs/>
          <w:sz w:val="20"/>
          <w:szCs w:val="21"/>
        </w:rPr>
        <w:t>a színház és a zene közös szerelmét, az</w:t>
      </w:r>
      <w:r w:rsidR="00CC047A" w:rsidRPr="00EF1243">
        <w:rPr>
          <w:rFonts w:ascii="Arial" w:hAnsi="Arial" w:cs="Arial"/>
          <w:bCs/>
          <w:iCs/>
          <w:sz w:val="20"/>
          <w:szCs w:val="21"/>
        </w:rPr>
        <w:t xml:space="preserve"> operát</w:t>
      </w:r>
      <w:r w:rsidR="00627BDC" w:rsidRPr="00EF1243">
        <w:rPr>
          <w:rFonts w:ascii="Arial" w:hAnsi="Arial" w:cs="Arial"/>
          <w:bCs/>
          <w:iCs/>
          <w:sz w:val="20"/>
          <w:szCs w:val="21"/>
        </w:rPr>
        <w:t xml:space="preserve"> ismerteti meg a </w:t>
      </w:r>
      <w:r w:rsidR="00F74FF8" w:rsidRPr="00EF1243">
        <w:rPr>
          <w:rFonts w:ascii="Arial" w:hAnsi="Arial" w:cs="Arial"/>
          <w:bCs/>
          <w:iCs/>
          <w:sz w:val="20"/>
          <w:szCs w:val="21"/>
        </w:rPr>
        <w:t>gyerekekkel</w:t>
      </w:r>
      <w:r w:rsidR="00627BDC" w:rsidRPr="00EF1243">
        <w:rPr>
          <w:rFonts w:ascii="Arial" w:hAnsi="Arial" w:cs="Arial"/>
          <w:bCs/>
          <w:iCs/>
          <w:sz w:val="20"/>
          <w:szCs w:val="21"/>
        </w:rPr>
        <w:t>.</w:t>
      </w:r>
    </w:p>
    <w:p w14:paraId="64929AA7" w14:textId="019E1A90" w:rsidR="003728E7" w:rsidRPr="00EF1243" w:rsidRDefault="003728E7" w:rsidP="003C5B5A">
      <w:pPr>
        <w:jc w:val="both"/>
        <w:rPr>
          <w:rFonts w:ascii="Arial" w:hAnsi="Arial" w:cs="Arial"/>
          <w:bCs/>
          <w:iCs/>
          <w:sz w:val="20"/>
          <w:szCs w:val="21"/>
        </w:rPr>
      </w:pPr>
      <w:r w:rsidRPr="00EF1243">
        <w:rPr>
          <w:rFonts w:ascii="Arial" w:hAnsi="Arial" w:cs="Arial"/>
          <w:bCs/>
          <w:iCs/>
          <w:sz w:val="20"/>
          <w:szCs w:val="21"/>
        </w:rPr>
        <w:t xml:space="preserve">A </w:t>
      </w:r>
      <w:r w:rsidRPr="00EF1243">
        <w:rPr>
          <w:rFonts w:ascii="Arial" w:hAnsi="Arial" w:cs="Arial"/>
          <w:b/>
          <w:bCs/>
          <w:i/>
          <w:iCs/>
          <w:sz w:val="20"/>
          <w:szCs w:val="21"/>
        </w:rPr>
        <w:t>Petőfi &amp; Co.</w:t>
      </w:r>
      <w:r w:rsidRPr="00EF1243">
        <w:rPr>
          <w:rFonts w:ascii="Arial" w:hAnsi="Arial" w:cs="Arial"/>
          <w:b/>
          <w:bCs/>
          <w:iCs/>
          <w:sz w:val="20"/>
          <w:szCs w:val="21"/>
        </w:rPr>
        <w:t xml:space="preserve"> </w:t>
      </w:r>
      <w:r w:rsidRPr="00EF1243">
        <w:rPr>
          <w:rFonts w:ascii="Arial" w:hAnsi="Arial" w:cs="Arial"/>
          <w:bCs/>
          <w:iCs/>
          <w:sz w:val="20"/>
          <w:szCs w:val="21"/>
        </w:rPr>
        <w:t xml:space="preserve">című előadáson az ifjúság </w:t>
      </w:r>
      <w:r w:rsidRPr="00EF1243">
        <w:rPr>
          <w:rFonts w:ascii="Arial" w:hAnsi="Arial" w:cs="Arial"/>
          <w:b/>
          <w:bCs/>
          <w:iCs/>
          <w:sz w:val="20"/>
          <w:szCs w:val="21"/>
        </w:rPr>
        <w:t xml:space="preserve">Petőfi Sándor </w:t>
      </w:r>
      <w:r w:rsidRPr="00EF1243">
        <w:rPr>
          <w:rFonts w:ascii="Arial" w:hAnsi="Arial" w:cs="Arial"/>
          <w:bCs/>
          <w:iCs/>
          <w:sz w:val="20"/>
          <w:szCs w:val="21"/>
        </w:rPr>
        <w:t xml:space="preserve">életműve és a zene kapcsolatát ismerheti meg. </w:t>
      </w:r>
      <w:proofErr w:type="spellStart"/>
      <w:r w:rsidRPr="00EF1243">
        <w:rPr>
          <w:rFonts w:ascii="Arial" w:hAnsi="Arial" w:cs="Arial"/>
          <w:b/>
          <w:bCs/>
          <w:iCs/>
          <w:sz w:val="20"/>
          <w:szCs w:val="21"/>
        </w:rPr>
        <w:t>Banai</w:t>
      </w:r>
      <w:proofErr w:type="spellEnd"/>
      <w:r w:rsidRPr="00EF1243">
        <w:rPr>
          <w:rFonts w:ascii="Arial" w:hAnsi="Arial" w:cs="Arial"/>
          <w:b/>
          <w:bCs/>
          <w:iCs/>
          <w:sz w:val="20"/>
          <w:szCs w:val="21"/>
        </w:rPr>
        <w:t xml:space="preserve"> Sára</w:t>
      </w:r>
      <w:r w:rsidRPr="00EF1243">
        <w:rPr>
          <w:rFonts w:ascii="Arial" w:hAnsi="Arial" w:cs="Arial"/>
          <w:bCs/>
          <w:iCs/>
          <w:sz w:val="20"/>
          <w:szCs w:val="21"/>
        </w:rPr>
        <w:t xml:space="preserve"> operaénekes vezetésével olyan kérdésekre keresik együtt a választ, mint például hogyan jelenik meg a népdalok nyelvezete Petőfinél vagy</w:t>
      </w:r>
      <w:r w:rsidRPr="00EF1243">
        <w:rPr>
          <w:sz w:val="22"/>
        </w:rPr>
        <w:t xml:space="preserve"> </w:t>
      </w:r>
      <w:r w:rsidRPr="00EF1243">
        <w:rPr>
          <w:rFonts w:ascii="Arial" w:hAnsi="Arial" w:cs="Arial"/>
          <w:bCs/>
          <w:iCs/>
          <w:sz w:val="20"/>
          <w:szCs w:val="21"/>
        </w:rPr>
        <w:t>hogyan viszonyul a kortárs zeneművészet a költő verseihez?</w:t>
      </w:r>
    </w:p>
    <w:p w14:paraId="6638CCDC" w14:textId="69E41EE9" w:rsidR="00F45B7E" w:rsidRDefault="00CC047A" w:rsidP="003C5B5A">
      <w:pPr>
        <w:jc w:val="both"/>
        <w:rPr>
          <w:rFonts w:ascii="Arial" w:hAnsi="Arial" w:cs="Arial"/>
          <w:bCs/>
          <w:iCs/>
          <w:sz w:val="20"/>
          <w:szCs w:val="21"/>
        </w:rPr>
      </w:pPr>
      <w:r w:rsidRPr="00EF1243">
        <w:rPr>
          <w:rFonts w:ascii="Arial" w:hAnsi="Arial" w:cs="Arial"/>
          <w:bCs/>
          <w:iCs/>
          <w:sz w:val="20"/>
          <w:szCs w:val="21"/>
        </w:rPr>
        <w:t>A</w:t>
      </w:r>
      <w:r w:rsidR="00437A73" w:rsidRPr="00EF1243">
        <w:rPr>
          <w:rFonts w:ascii="Arial" w:hAnsi="Arial" w:cs="Arial"/>
          <w:bCs/>
          <w:iCs/>
          <w:sz w:val="20"/>
          <w:szCs w:val="21"/>
        </w:rPr>
        <w:t xml:space="preserve"> magyar néptánc egyik legélőbb őrzője, a </w:t>
      </w:r>
      <w:r w:rsidRPr="00EF1243">
        <w:rPr>
          <w:rFonts w:ascii="Arial" w:hAnsi="Arial" w:cs="Arial"/>
          <w:b/>
          <w:bCs/>
          <w:iCs/>
          <w:sz w:val="20"/>
          <w:szCs w:val="21"/>
        </w:rPr>
        <w:t>Magyar Nemzeti Táncegyüttes</w:t>
      </w:r>
      <w:r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F45B7E" w:rsidRPr="00EF1243">
        <w:rPr>
          <w:rFonts w:ascii="Arial" w:hAnsi="Arial" w:cs="Arial"/>
          <w:b/>
          <w:bCs/>
          <w:iCs/>
          <w:sz w:val="20"/>
          <w:szCs w:val="21"/>
        </w:rPr>
        <w:t>Fekete István</w:t>
      </w:r>
      <w:r w:rsidR="00F45B7E" w:rsidRPr="00EF1243">
        <w:rPr>
          <w:rFonts w:ascii="Arial" w:hAnsi="Arial" w:cs="Arial"/>
          <w:bCs/>
          <w:iCs/>
          <w:sz w:val="20"/>
          <w:szCs w:val="21"/>
        </w:rPr>
        <w:t xml:space="preserve"> ikonikus művét, </w:t>
      </w:r>
      <w:r w:rsidR="00F45B7E" w:rsidRPr="00EF1243">
        <w:rPr>
          <w:rFonts w:ascii="Arial" w:hAnsi="Arial" w:cs="Arial"/>
          <w:bCs/>
          <w:i/>
          <w:sz w:val="20"/>
          <w:szCs w:val="21"/>
        </w:rPr>
        <w:t>A koppányi aga testamentuma</w:t>
      </w:r>
      <w:r w:rsidR="00F45B7E" w:rsidRPr="00EF1243">
        <w:rPr>
          <w:rFonts w:ascii="Arial" w:hAnsi="Arial" w:cs="Arial"/>
          <w:bCs/>
          <w:iCs/>
          <w:sz w:val="20"/>
          <w:szCs w:val="21"/>
        </w:rPr>
        <w:t xml:space="preserve"> történetét dolgozza fel. </w:t>
      </w:r>
      <w:r w:rsidRPr="00EF1243">
        <w:rPr>
          <w:rFonts w:ascii="Arial" w:hAnsi="Arial" w:cs="Arial"/>
          <w:bCs/>
          <w:iCs/>
          <w:sz w:val="20"/>
          <w:szCs w:val="21"/>
        </w:rPr>
        <w:t xml:space="preserve">A </w:t>
      </w:r>
      <w:r w:rsidR="00F45B7E" w:rsidRPr="00EF1243">
        <w:rPr>
          <w:rFonts w:ascii="Arial" w:hAnsi="Arial" w:cs="Arial"/>
          <w:b/>
          <w:bCs/>
          <w:i/>
          <w:sz w:val="20"/>
          <w:szCs w:val="21"/>
        </w:rPr>
        <w:t>Végvárak, vitézek</w:t>
      </w:r>
      <w:r w:rsidR="00F45B7E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7F1B24" w:rsidRPr="00EF1243">
        <w:rPr>
          <w:rFonts w:ascii="Arial" w:hAnsi="Arial" w:cs="Arial"/>
          <w:bCs/>
          <w:iCs/>
          <w:sz w:val="20"/>
          <w:szCs w:val="21"/>
        </w:rPr>
        <w:t xml:space="preserve">című kalandos táncszínjátékban </w:t>
      </w:r>
      <w:r w:rsidR="00F45B7E" w:rsidRPr="00EF1243">
        <w:rPr>
          <w:rFonts w:ascii="Arial" w:hAnsi="Arial" w:cs="Arial"/>
          <w:bCs/>
          <w:iCs/>
          <w:sz w:val="20"/>
          <w:szCs w:val="21"/>
        </w:rPr>
        <w:t>egyszerre e</w:t>
      </w:r>
      <w:r w:rsidR="007F1B24" w:rsidRPr="00EF1243">
        <w:rPr>
          <w:rFonts w:ascii="Arial" w:hAnsi="Arial" w:cs="Arial"/>
          <w:bCs/>
          <w:iCs/>
          <w:sz w:val="20"/>
          <w:szCs w:val="21"/>
        </w:rPr>
        <w:t>levenedik meg múltunk</w:t>
      </w:r>
      <w:r w:rsidRPr="00EF1243">
        <w:rPr>
          <w:rFonts w:ascii="Arial" w:hAnsi="Arial" w:cs="Arial"/>
          <w:bCs/>
          <w:iCs/>
          <w:sz w:val="20"/>
          <w:szCs w:val="21"/>
        </w:rPr>
        <w:t xml:space="preserve"> és </w:t>
      </w:r>
      <w:r w:rsidR="007F1B24" w:rsidRPr="00EF1243">
        <w:rPr>
          <w:rFonts w:ascii="Arial" w:hAnsi="Arial" w:cs="Arial"/>
          <w:bCs/>
          <w:iCs/>
          <w:sz w:val="20"/>
          <w:szCs w:val="21"/>
        </w:rPr>
        <w:t xml:space="preserve">jelenünk, miközben a táncművészet és </w:t>
      </w:r>
      <w:proofErr w:type="spellStart"/>
      <w:r w:rsidR="007F1B24" w:rsidRPr="00EF1243">
        <w:rPr>
          <w:rFonts w:ascii="Arial" w:hAnsi="Arial" w:cs="Arial"/>
          <w:b/>
          <w:bCs/>
          <w:iCs/>
          <w:sz w:val="20"/>
          <w:szCs w:val="21"/>
        </w:rPr>
        <w:t>Eredics</w:t>
      </w:r>
      <w:proofErr w:type="spellEnd"/>
      <w:r w:rsidR="007F1B24" w:rsidRPr="00EF1243">
        <w:rPr>
          <w:rFonts w:ascii="Arial" w:hAnsi="Arial" w:cs="Arial"/>
          <w:b/>
          <w:bCs/>
          <w:iCs/>
          <w:sz w:val="20"/>
          <w:szCs w:val="21"/>
        </w:rPr>
        <w:t xml:space="preserve"> Benjamin</w:t>
      </w:r>
      <w:r w:rsidR="007F1B24" w:rsidRPr="00EF1243">
        <w:rPr>
          <w:rFonts w:ascii="Arial" w:hAnsi="Arial" w:cs="Arial"/>
          <w:bCs/>
          <w:iCs/>
          <w:sz w:val="20"/>
          <w:szCs w:val="21"/>
        </w:rPr>
        <w:t xml:space="preserve"> zseniális</w:t>
      </w:r>
      <w:r w:rsidR="00A544AE" w:rsidRPr="00EF1243">
        <w:rPr>
          <w:rFonts w:ascii="Arial" w:hAnsi="Arial" w:cs="Arial"/>
          <w:bCs/>
          <w:iCs/>
          <w:sz w:val="20"/>
          <w:szCs w:val="21"/>
        </w:rPr>
        <w:t xml:space="preserve"> zenei megoldásainak </w:t>
      </w:r>
      <w:r w:rsidR="007F1B24" w:rsidRPr="00EF1243">
        <w:rPr>
          <w:rFonts w:ascii="Arial" w:hAnsi="Arial" w:cs="Arial"/>
          <w:bCs/>
          <w:iCs/>
          <w:sz w:val="20"/>
          <w:szCs w:val="21"/>
        </w:rPr>
        <w:t xml:space="preserve">találkozása felejthetetlen </w:t>
      </w:r>
      <w:proofErr w:type="spellStart"/>
      <w:r w:rsidRPr="00EF1243">
        <w:rPr>
          <w:rFonts w:ascii="Arial" w:hAnsi="Arial" w:cs="Arial"/>
          <w:bCs/>
          <w:iCs/>
          <w:sz w:val="20"/>
          <w:szCs w:val="21"/>
        </w:rPr>
        <w:t>összművészeti</w:t>
      </w:r>
      <w:proofErr w:type="spellEnd"/>
      <w:r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7F1B24" w:rsidRPr="00EF1243">
        <w:rPr>
          <w:rFonts w:ascii="Arial" w:hAnsi="Arial" w:cs="Arial"/>
          <w:bCs/>
          <w:iCs/>
          <w:sz w:val="20"/>
          <w:szCs w:val="21"/>
        </w:rPr>
        <w:t>élményt</w:t>
      </w:r>
      <w:r w:rsidRPr="00EF1243">
        <w:rPr>
          <w:rFonts w:ascii="Arial" w:hAnsi="Arial" w:cs="Arial"/>
          <w:bCs/>
          <w:iCs/>
          <w:sz w:val="20"/>
          <w:szCs w:val="21"/>
        </w:rPr>
        <w:t xml:space="preserve"> nyújt</w:t>
      </w:r>
      <w:r w:rsidR="007F1B24" w:rsidRPr="00EF1243">
        <w:rPr>
          <w:rFonts w:ascii="Arial" w:hAnsi="Arial" w:cs="Arial"/>
          <w:bCs/>
          <w:iCs/>
          <w:sz w:val="20"/>
          <w:szCs w:val="21"/>
        </w:rPr>
        <w:t>.</w:t>
      </w:r>
    </w:p>
    <w:p w14:paraId="232334DD" w14:textId="77777777" w:rsidR="007F1B24" w:rsidRPr="00EF1243" w:rsidRDefault="007F1B24" w:rsidP="003C5B5A">
      <w:pPr>
        <w:jc w:val="both"/>
        <w:rPr>
          <w:rFonts w:ascii="Arial" w:hAnsi="Arial" w:cs="Arial"/>
          <w:bCs/>
          <w:iCs/>
          <w:sz w:val="20"/>
          <w:szCs w:val="21"/>
        </w:rPr>
      </w:pPr>
    </w:p>
    <w:p w14:paraId="178EC9B7" w14:textId="22B1AD42" w:rsidR="00D56004" w:rsidRPr="00EF1243" w:rsidRDefault="00A735C2" w:rsidP="003C5B5A">
      <w:pPr>
        <w:jc w:val="both"/>
        <w:rPr>
          <w:rFonts w:ascii="Arial" w:hAnsi="Arial" w:cs="Arial"/>
          <w:bCs/>
          <w:iCs/>
          <w:sz w:val="20"/>
          <w:szCs w:val="21"/>
        </w:rPr>
      </w:pPr>
      <w:r w:rsidRPr="00EF1243">
        <w:rPr>
          <w:rFonts w:ascii="Arial" w:hAnsi="Arial" w:cs="Arial"/>
          <w:bCs/>
          <w:iCs/>
          <w:sz w:val="20"/>
          <w:szCs w:val="21"/>
        </w:rPr>
        <w:t xml:space="preserve">A </w:t>
      </w:r>
      <w:r w:rsidRPr="00EF1243">
        <w:rPr>
          <w:rFonts w:ascii="Arial" w:hAnsi="Arial" w:cs="Arial"/>
          <w:b/>
          <w:bCs/>
          <w:iCs/>
          <w:sz w:val="20"/>
          <w:szCs w:val="21"/>
        </w:rPr>
        <w:t>Matinékoncertek</w:t>
      </w:r>
      <w:r w:rsidR="004C1D9B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Pr="00EF1243">
        <w:rPr>
          <w:rFonts w:ascii="Arial" w:hAnsi="Arial" w:cs="Arial"/>
          <w:bCs/>
          <w:iCs/>
          <w:sz w:val="20"/>
          <w:szCs w:val="21"/>
        </w:rPr>
        <w:t xml:space="preserve">új, </w:t>
      </w:r>
      <w:r w:rsidR="007F1B24" w:rsidRPr="00EF1243">
        <w:rPr>
          <w:rFonts w:ascii="Arial" w:hAnsi="Arial" w:cs="Arial"/>
          <w:b/>
          <w:bCs/>
          <w:i/>
          <w:iCs/>
          <w:sz w:val="20"/>
          <w:szCs w:val="21"/>
        </w:rPr>
        <w:t>Magyarok a világban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4C1D9B" w:rsidRPr="00EF1243">
        <w:rPr>
          <w:rFonts w:ascii="Arial" w:hAnsi="Arial" w:cs="Arial"/>
          <w:bCs/>
          <w:iCs/>
          <w:sz w:val="20"/>
          <w:szCs w:val="21"/>
        </w:rPr>
        <w:t xml:space="preserve">című 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>sorozat</w:t>
      </w:r>
      <w:r w:rsidRPr="00EF1243">
        <w:rPr>
          <w:rFonts w:ascii="Arial" w:hAnsi="Arial" w:cs="Arial"/>
          <w:bCs/>
          <w:iCs/>
          <w:sz w:val="20"/>
          <w:szCs w:val="21"/>
        </w:rPr>
        <w:t>ának előadásain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 xml:space="preserve"> olyan </w:t>
      </w:r>
      <w:r w:rsidR="00AA346A" w:rsidRPr="00EF1243">
        <w:rPr>
          <w:rFonts w:ascii="Arial" w:hAnsi="Arial" w:cs="Arial"/>
          <w:bCs/>
          <w:iCs/>
          <w:sz w:val="20"/>
          <w:szCs w:val="21"/>
        </w:rPr>
        <w:t xml:space="preserve">korszakalkotó </w:t>
      </w:r>
      <w:r w:rsidR="00437A73" w:rsidRPr="00EF1243">
        <w:rPr>
          <w:rFonts w:ascii="Arial" w:hAnsi="Arial" w:cs="Arial"/>
          <w:bCs/>
          <w:iCs/>
          <w:sz w:val="20"/>
          <w:szCs w:val="21"/>
        </w:rPr>
        <w:t xml:space="preserve">zeneszerzők 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 xml:space="preserve">kerülnek középpontba, akik nemzetközileg </w:t>
      </w:r>
      <w:r w:rsidR="00436900" w:rsidRPr="00EF1243">
        <w:rPr>
          <w:rFonts w:ascii="Arial" w:hAnsi="Arial" w:cs="Arial"/>
          <w:bCs/>
          <w:iCs/>
          <w:sz w:val="20"/>
          <w:szCs w:val="21"/>
        </w:rPr>
        <w:t xml:space="preserve">is 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 xml:space="preserve">megkerülhetetlenné </w:t>
      </w:r>
      <w:r w:rsidR="00436900" w:rsidRPr="00EF1243">
        <w:rPr>
          <w:rFonts w:ascii="Arial" w:hAnsi="Arial" w:cs="Arial"/>
          <w:bCs/>
          <w:iCs/>
          <w:sz w:val="20"/>
          <w:szCs w:val="21"/>
        </w:rPr>
        <w:t xml:space="preserve">tették 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>a magyar kultúrát. Novemberben</w:t>
      </w:r>
      <w:r w:rsidR="004C1D9B" w:rsidRPr="00EF1243">
        <w:rPr>
          <w:rFonts w:ascii="Arial" w:hAnsi="Arial" w:cs="Arial"/>
          <w:bCs/>
          <w:iCs/>
          <w:sz w:val="20"/>
          <w:szCs w:val="21"/>
        </w:rPr>
        <w:t xml:space="preserve"> megtudhatjuk, miként jelenik meg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0056BC" w:rsidRPr="00EF1243">
        <w:rPr>
          <w:rFonts w:ascii="Arial" w:hAnsi="Arial" w:cs="Arial"/>
          <w:b/>
          <w:bCs/>
          <w:iCs/>
          <w:sz w:val="20"/>
          <w:szCs w:val="21"/>
        </w:rPr>
        <w:t>Liszt Ferenc</w:t>
      </w:r>
      <w:r w:rsidR="004C1D9B" w:rsidRPr="00EF1243">
        <w:rPr>
          <w:rFonts w:ascii="Arial" w:hAnsi="Arial" w:cs="Arial"/>
          <w:bCs/>
          <w:iCs/>
          <w:sz w:val="20"/>
          <w:szCs w:val="21"/>
        </w:rPr>
        <w:t xml:space="preserve"> művészetében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 xml:space="preserve"> az európai hagyomány</w:t>
      </w:r>
      <w:r w:rsidR="001542E3" w:rsidRPr="00EF1243">
        <w:rPr>
          <w:rFonts w:ascii="Arial" w:hAnsi="Arial" w:cs="Arial"/>
          <w:bCs/>
          <w:iCs/>
          <w:sz w:val="20"/>
          <w:szCs w:val="21"/>
        </w:rPr>
        <w:t>, d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 xml:space="preserve">ecemberben </w:t>
      </w:r>
      <w:r w:rsidR="004C1D9B" w:rsidRPr="00EF1243">
        <w:rPr>
          <w:rFonts w:ascii="Arial" w:hAnsi="Arial" w:cs="Arial"/>
          <w:bCs/>
          <w:iCs/>
          <w:sz w:val="20"/>
          <w:szCs w:val="21"/>
        </w:rPr>
        <w:t>pedig a</w:t>
      </w:r>
      <w:r w:rsidR="00193FDA" w:rsidRPr="00EF1243">
        <w:rPr>
          <w:rFonts w:ascii="Arial" w:hAnsi="Arial" w:cs="Arial"/>
          <w:bCs/>
          <w:iCs/>
          <w:sz w:val="20"/>
          <w:szCs w:val="21"/>
        </w:rPr>
        <w:t xml:space="preserve"> világjáró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0056BC" w:rsidRPr="00EF1243">
        <w:rPr>
          <w:rFonts w:ascii="Arial" w:hAnsi="Arial" w:cs="Arial"/>
          <w:b/>
          <w:bCs/>
          <w:iCs/>
          <w:sz w:val="20"/>
          <w:szCs w:val="21"/>
        </w:rPr>
        <w:t>Ligeti György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 xml:space="preserve"> és Afrika kapcsolata kerül górcső </w:t>
      </w:r>
      <w:r w:rsidR="004C1D9B" w:rsidRPr="00EF1243">
        <w:rPr>
          <w:rFonts w:ascii="Arial" w:hAnsi="Arial" w:cs="Arial"/>
          <w:bCs/>
          <w:iCs/>
          <w:sz w:val="20"/>
          <w:szCs w:val="21"/>
        </w:rPr>
        <w:t xml:space="preserve">alá, </w:t>
      </w:r>
      <w:r w:rsidR="001542E3" w:rsidRPr="00EF1243">
        <w:rPr>
          <w:rFonts w:ascii="Arial" w:hAnsi="Arial" w:cs="Arial"/>
          <w:bCs/>
          <w:iCs/>
          <w:sz w:val="20"/>
          <w:szCs w:val="21"/>
        </w:rPr>
        <w:t xml:space="preserve">hogy </w:t>
      </w:r>
      <w:r w:rsidR="004C1D9B" w:rsidRPr="00EF1243">
        <w:rPr>
          <w:rFonts w:ascii="Arial" w:hAnsi="Arial" w:cs="Arial"/>
          <w:bCs/>
          <w:iCs/>
          <w:sz w:val="20"/>
          <w:szCs w:val="21"/>
        </w:rPr>
        <w:t>fény derül</w:t>
      </w:r>
      <w:r w:rsidR="001542E3" w:rsidRPr="00EF1243">
        <w:rPr>
          <w:rFonts w:ascii="Arial" w:hAnsi="Arial" w:cs="Arial"/>
          <w:bCs/>
          <w:iCs/>
          <w:sz w:val="20"/>
          <w:szCs w:val="21"/>
        </w:rPr>
        <w:t>jön</w:t>
      </w:r>
      <w:r w:rsidR="004C1D9B" w:rsidRPr="00EF1243">
        <w:rPr>
          <w:rFonts w:ascii="Arial" w:hAnsi="Arial" w:cs="Arial"/>
          <w:bCs/>
          <w:iCs/>
          <w:sz w:val="20"/>
          <w:szCs w:val="21"/>
        </w:rPr>
        <w:t xml:space="preserve"> arra, 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 xml:space="preserve">mi a </w:t>
      </w:r>
      <w:r w:rsidR="00193FDA" w:rsidRPr="00EF1243">
        <w:rPr>
          <w:rFonts w:ascii="Arial" w:hAnsi="Arial" w:cs="Arial"/>
          <w:bCs/>
          <w:iCs/>
          <w:sz w:val="20"/>
          <w:szCs w:val="21"/>
        </w:rPr>
        <w:t>közös</w:t>
      </w:r>
      <w:r w:rsidR="004C1D9B" w:rsidRPr="00EF1243">
        <w:rPr>
          <w:rFonts w:ascii="Arial" w:hAnsi="Arial" w:cs="Arial"/>
          <w:bCs/>
          <w:iCs/>
          <w:sz w:val="20"/>
          <w:szCs w:val="21"/>
        </w:rPr>
        <w:t xml:space="preserve"> száz metronóm kattogás</w:t>
      </w:r>
      <w:r w:rsidR="001542E3" w:rsidRPr="00EF1243">
        <w:rPr>
          <w:rFonts w:ascii="Arial" w:hAnsi="Arial" w:cs="Arial"/>
          <w:bCs/>
          <w:iCs/>
          <w:sz w:val="20"/>
          <w:szCs w:val="21"/>
        </w:rPr>
        <w:t>ában</w:t>
      </w:r>
      <w:r w:rsidR="00436900" w:rsidRPr="00EF1243">
        <w:rPr>
          <w:rFonts w:ascii="Arial" w:hAnsi="Arial" w:cs="Arial"/>
          <w:bCs/>
          <w:iCs/>
          <w:sz w:val="20"/>
          <w:szCs w:val="21"/>
        </w:rPr>
        <w:t xml:space="preserve"> é</w:t>
      </w:r>
      <w:bookmarkStart w:id="0" w:name="_GoBack"/>
      <w:bookmarkEnd w:id="0"/>
      <w:r w:rsidR="00436900" w:rsidRPr="00EF1243">
        <w:rPr>
          <w:rFonts w:ascii="Arial" w:hAnsi="Arial" w:cs="Arial"/>
          <w:bCs/>
          <w:iCs/>
          <w:sz w:val="20"/>
          <w:szCs w:val="21"/>
        </w:rPr>
        <w:t>s</w:t>
      </w:r>
      <w:r w:rsidR="001542E3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4C1D9B" w:rsidRPr="00EF1243">
        <w:rPr>
          <w:rFonts w:ascii="Arial" w:hAnsi="Arial" w:cs="Arial"/>
          <w:bCs/>
          <w:iCs/>
          <w:sz w:val="20"/>
          <w:szCs w:val="21"/>
        </w:rPr>
        <w:t>az</w:t>
      </w:r>
      <w:r w:rsidR="000056BC" w:rsidRPr="00EF1243">
        <w:rPr>
          <w:rFonts w:ascii="Arial" w:hAnsi="Arial" w:cs="Arial"/>
          <w:bCs/>
          <w:iCs/>
          <w:sz w:val="20"/>
          <w:szCs w:val="21"/>
        </w:rPr>
        <w:t xml:space="preserve"> afrikai törzsek </w:t>
      </w:r>
      <w:r w:rsidR="004C1D9B" w:rsidRPr="00EF1243">
        <w:rPr>
          <w:rFonts w:ascii="Arial" w:hAnsi="Arial" w:cs="Arial"/>
          <w:bCs/>
          <w:iCs/>
          <w:sz w:val="20"/>
          <w:szCs w:val="21"/>
        </w:rPr>
        <w:t>zenéj</w:t>
      </w:r>
      <w:r w:rsidR="001542E3" w:rsidRPr="00EF1243">
        <w:rPr>
          <w:rFonts w:ascii="Arial" w:hAnsi="Arial" w:cs="Arial"/>
          <w:bCs/>
          <w:iCs/>
          <w:sz w:val="20"/>
          <w:szCs w:val="21"/>
        </w:rPr>
        <w:t>ében</w:t>
      </w:r>
      <w:r w:rsidR="00D56004" w:rsidRPr="00EF1243">
        <w:rPr>
          <w:rFonts w:ascii="Arial" w:hAnsi="Arial" w:cs="Arial"/>
          <w:bCs/>
          <w:iCs/>
          <w:sz w:val="20"/>
          <w:szCs w:val="21"/>
        </w:rPr>
        <w:t xml:space="preserve">. </w:t>
      </w:r>
      <w:r w:rsidR="00F22A2C" w:rsidRPr="00EF1243">
        <w:rPr>
          <w:rFonts w:ascii="Arial" w:hAnsi="Arial" w:cs="Arial"/>
          <w:bCs/>
          <w:iCs/>
          <w:sz w:val="20"/>
          <w:szCs w:val="21"/>
        </w:rPr>
        <w:t>A</w:t>
      </w:r>
      <w:r w:rsidR="00590FF9" w:rsidRPr="00EF1243">
        <w:rPr>
          <w:rFonts w:ascii="Arial" w:hAnsi="Arial" w:cs="Arial"/>
          <w:bCs/>
          <w:iCs/>
          <w:sz w:val="20"/>
          <w:szCs w:val="21"/>
        </w:rPr>
        <w:t xml:space="preserve"> szimfonikus zenekarok elbűvölő világával </w:t>
      </w:r>
      <w:r w:rsidR="00D56004" w:rsidRPr="00EF1243">
        <w:rPr>
          <w:rFonts w:ascii="Arial" w:hAnsi="Arial" w:cs="Arial"/>
          <w:bCs/>
          <w:iCs/>
          <w:sz w:val="20"/>
          <w:szCs w:val="21"/>
        </w:rPr>
        <w:t>ismerteti</w:t>
      </w:r>
      <w:r w:rsidR="00590FF9" w:rsidRPr="00EF1243">
        <w:rPr>
          <w:rFonts w:ascii="Arial" w:hAnsi="Arial" w:cs="Arial"/>
          <w:bCs/>
          <w:iCs/>
          <w:sz w:val="20"/>
          <w:szCs w:val="21"/>
        </w:rPr>
        <w:t xml:space="preserve"> meg az általános iskolások</w:t>
      </w:r>
      <w:r w:rsidR="00D56004" w:rsidRPr="00EF1243">
        <w:rPr>
          <w:rFonts w:ascii="Arial" w:hAnsi="Arial" w:cs="Arial"/>
          <w:bCs/>
          <w:iCs/>
          <w:sz w:val="20"/>
          <w:szCs w:val="21"/>
        </w:rPr>
        <w:t>at</w:t>
      </w:r>
      <w:r w:rsidR="00F22A2C" w:rsidRPr="00EF1243">
        <w:rPr>
          <w:rFonts w:ascii="Arial" w:hAnsi="Arial" w:cs="Arial"/>
          <w:bCs/>
          <w:iCs/>
          <w:sz w:val="20"/>
          <w:szCs w:val="21"/>
        </w:rPr>
        <w:t xml:space="preserve"> </w:t>
      </w:r>
      <w:r w:rsidR="005E02C2" w:rsidRPr="00EF1243">
        <w:rPr>
          <w:rFonts w:ascii="Arial" w:hAnsi="Arial" w:cs="Arial"/>
          <w:bCs/>
          <w:iCs/>
          <w:sz w:val="20"/>
          <w:szCs w:val="21"/>
        </w:rPr>
        <w:t>a</w:t>
      </w:r>
      <w:r w:rsidR="00F22A2C" w:rsidRPr="00EF1243">
        <w:rPr>
          <w:rFonts w:ascii="Arial" w:hAnsi="Arial" w:cs="Arial"/>
          <w:bCs/>
          <w:iCs/>
          <w:sz w:val="20"/>
          <w:szCs w:val="21"/>
        </w:rPr>
        <w:t xml:space="preserve">z </w:t>
      </w:r>
      <w:r w:rsidR="00F22A2C" w:rsidRPr="00EF1243">
        <w:rPr>
          <w:rFonts w:ascii="Arial" w:hAnsi="Arial" w:cs="Arial"/>
          <w:b/>
          <w:bCs/>
          <w:i/>
          <w:iCs/>
          <w:sz w:val="20"/>
          <w:szCs w:val="21"/>
        </w:rPr>
        <w:t xml:space="preserve">Utazás </w:t>
      </w:r>
      <w:proofErr w:type="spellStart"/>
      <w:r w:rsidR="00F22A2C" w:rsidRPr="00EF1243">
        <w:rPr>
          <w:rFonts w:ascii="Arial" w:hAnsi="Arial" w:cs="Arial"/>
          <w:b/>
          <w:bCs/>
          <w:i/>
          <w:iCs/>
          <w:sz w:val="20"/>
          <w:szCs w:val="21"/>
        </w:rPr>
        <w:t>Symphoniába</w:t>
      </w:r>
      <w:proofErr w:type="spellEnd"/>
      <w:r w:rsidR="00D56004" w:rsidRPr="00EF1243">
        <w:rPr>
          <w:rFonts w:ascii="Arial" w:hAnsi="Arial" w:cs="Arial"/>
          <w:bCs/>
          <w:iCs/>
          <w:sz w:val="20"/>
          <w:szCs w:val="21"/>
        </w:rPr>
        <w:t xml:space="preserve">. </w:t>
      </w:r>
      <w:r w:rsidR="001542E3" w:rsidRPr="00EF1243">
        <w:rPr>
          <w:rFonts w:ascii="Arial" w:hAnsi="Arial" w:cs="Arial"/>
          <w:bCs/>
          <w:iCs/>
          <w:sz w:val="20"/>
          <w:szCs w:val="21"/>
        </w:rPr>
        <w:t>Ki</w:t>
      </w:r>
      <w:r w:rsidR="00D56004" w:rsidRPr="00EF1243">
        <w:rPr>
          <w:rFonts w:ascii="Arial" w:hAnsi="Arial" w:cs="Arial"/>
          <w:bCs/>
          <w:iCs/>
          <w:sz w:val="20"/>
          <w:szCs w:val="21"/>
        </w:rPr>
        <w:t xml:space="preserve">derül többek között, hogy </w:t>
      </w:r>
      <w:r w:rsidR="00590FF9" w:rsidRPr="00EF1243">
        <w:rPr>
          <w:rFonts w:ascii="Arial" w:hAnsi="Arial" w:cs="Arial"/>
          <w:bCs/>
          <w:iCs/>
          <w:sz w:val="20"/>
          <w:szCs w:val="21"/>
        </w:rPr>
        <w:t>miért a vonós hangszerek</w:t>
      </w:r>
      <w:r w:rsidR="000C6A25" w:rsidRPr="00EF1243">
        <w:rPr>
          <w:rFonts w:ascii="Arial" w:hAnsi="Arial" w:cs="Arial"/>
          <w:bCs/>
          <w:iCs/>
          <w:sz w:val="20"/>
          <w:szCs w:val="21"/>
        </w:rPr>
        <w:t xml:space="preserve"> tűnnek fel</w:t>
      </w:r>
      <w:r w:rsidR="00590FF9" w:rsidRPr="00EF1243">
        <w:rPr>
          <w:rFonts w:ascii="Arial" w:hAnsi="Arial" w:cs="Arial"/>
          <w:bCs/>
          <w:iCs/>
          <w:sz w:val="20"/>
          <w:szCs w:val="21"/>
        </w:rPr>
        <w:t xml:space="preserve"> előszö</w:t>
      </w:r>
      <w:r w:rsidR="00D56004" w:rsidRPr="00EF1243">
        <w:rPr>
          <w:rFonts w:ascii="Arial" w:hAnsi="Arial" w:cs="Arial"/>
          <w:bCs/>
          <w:iCs/>
          <w:sz w:val="20"/>
          <w:szCs w:val="21"/>
        </w:rPr>
        <w:t>r</w:t>
      </w:r>
      <w:r w:rsidR="000C6A25" w:rsidRPr="00EF1243">
        <w:rPr>
          <w:rFonts w:ascii="Arial" w:hAnsi="Arial" w:cs="Arial"/>
          <w:bCs/>
          <w:iCs/>
          <w:sz w:val="20"/>
          <w:szCs w:val="21"/>
        </w:rPr>
        <w:t xml:space="preserve"> a közönségnek</w:t>
      </w:r>
      <w:r w:rsidR="00D56004" w:rsidRPr="00EF1243">
        <w:rPr>
          <w:rFonts w:ascii="Arial" w:hAnsi="Arial" w:cs="Arial"/>
          <w:bCs/>
          <w:iCs/>
          <w:sz w:val="20"/>
          <w:szCs w:val="21"/>
        </w:rPr>
        <w:t xml:space="preserve">, </w:t>
      </w:r>
      <w:r w:rsidR="001542E3" w:rsidRPr="00EF1243">
        <w:rPr>
          <w:rFonts w:ascii="Arial" w:hAnsi="Arial" w:cs="Arial"/>
          <w:bCs/>
          <w:iCs/>
          <w:sz w:val="20"/>
          <w:szCs w:val="21"/>
        </w:rPr>
        <w:t xml:space="preserve">zenészek segítségével és az élőzene csodálatos dallamain keresztül pedig </w:t>
      </w:r>
      <w:r w:rsidR="00D56004" w:rsidRPr="00EF1243">
        <w:rPr>
          <w:rFonts w:ascii="Arial" w:hAnsi="Arial" w:cs="Arial"/>
          <w:bCs/>
          <w:iCs/>
          <w:sz w:val="20"/>
          <w:szCs w:val="21"/>
        </w:rPr>
        <w:t xml:space="preserve">a </w:t>
      </w:r>
      <w:r w:rsidR="00985DED" w:rsidRPr="00EF1243">
        <w:rPr>
          <w:rFonts w:ascii="Arial" w:hAnsi="Arial" w:cs="Arial"/>
          <w:bCs/>
          <w:iCs/>
          <w:sz w:val="20"/>
          <w:szCs w:val="21"/>
        </w:rPr>
        <w:t>szimfonikus zenekarok kialakulásának történeté</w:t>
      </w:r>
      <w:r w:rsidR="00D56004" w:rsidRPr="00EF1243">
        <w:rPr>
          <w:rFonts w:ascii="Arial" w:hAnsi="Arial" w:cs="Arial"/>
          <w:bCs/>
          <w:iCs/>
          <w:sz w:val="20"/>
          <w:szCs w:val="21"/>
        </w:rPr>
        <w:t>t is megismerik.</w:t>
      </w:r>
    </w:p>
    <w:p w14:paraId="4DDCBCCE" w14:textId="77777777" w:rsidR="00D56004" w:rsidRPr="00EF1243" w:rsidRDefault="00D56004" w:rsidP="002F4748">
      <w:pPr>
        <w:spacing w:line="276" w:lineRule="auto"/>
        <w:jc w:val="both"/>
        <w:rPr>
          <w:rFonts w:ascii="Arial" w:hAnsi="Arial" w:cs="Arial"/>
          <w:bCs/>
          <w:iCs/>
          <w:sz w:val="21"/>
          <w:szCs w:val="21"/>
        </w:rPr>
      </w:pPr>
    </w:p>
    <w:p w14:paraId="0DEC2395" w14:textId="636DC340" w:rsidR="003C5B5A" w:rsidRPr="00EF1243" w:rsidRDefault="00436900" w:rsidP="003C5B5A">
      <w:pPr>
        <w:jc w:val="both"/>
        <w:rPr>
          <w:rFonts w:ascii="Arial" w:hAnsi="Arial" w:cs="Arial"/>
          <w:sz w:val="20"/>
          <w:szCs w:val="20"/>
        </w:rPr>
      </w:pPr>
      <w:r w:rsidRPr="00EF1243">
        <w:rPr>
          <w:rFonts w:ascii="Arial" w:hAnsi="Arial" w:cs="Arial"/>
          <w:sz w:val="20"/>
          <w:szCs w:val="20"/>
        </w:rPr>
        <w:t xml:space="preserve">Nem maradnak el a </w:t>
      </w:r>
      <w:r w:rsidR="003C5B5A" w:rsidRPr="00EF1243">
        <w:rPr>
          <w:rFonts w:ascii="Arial" w:hAnsi="Arial" w:cs="Arial"/>
          <w:sz w:val="20"/>
          <w:szCs w:val="20"/>
        </w:rPr>
        <w:t>jól</w:t>
      </w:r>
      <w:r w:rsidR="000C6A25" w:rsidRPr="00EF1243">
        <w:rPr>
          <w:rFonts w:ascii="Arial" w:hAnsi="Arial" w:cs="Arial"/>
          <w:sz w:val="20"/>
          <w:szCs w:val="20"/>
        </w:rPr>
        <w:t xml:space="preserve"> </w:t>
      </w:r>
      <w:r w:rsidR="003C5B5A" w:rsidRPr="00EF1243">
        <w:rPr>
          <w:rFonts w:ascii="Arial" w:hAnsi="Arial" w:cs="Arial"/>
          <w:sz w:val="20"/>
          <w:szCs w:val="20"/>
        </w:rPr>
        <w:t xml:space="preserve">megszokott Müpa Junior programok sem: a legkisebbek a </w:t>
      </w:r>
      <w:r w:rsidR="003C5B5A" w:rsidRPr="00EF1243">
        <w:rPr>
          <w:rFonts w:ascii="Arial" w:hAnsi="Arial" w:cs="Arial"/>
          <w:b/>
          <w:sz w:val="20"/>
          <w:szCs w:val="20"/>
        </w:rPr>
        <w:t>Babakoncerteken</w:t>
      </w:r>
      <w:r w:rsidR="003C5B5A" w:rsidRPr="00EF1243">
        <w:rPr>
          <w:rFonts w:ascii="Arial" w:hAnsi="Arial" w:cs="Arial"/>
          <w:sz w:val="20"/>
          <w:szCs w:val="20"/>
        </w:rPr>
        <w:t xml:space="preserve"> az élőzenével ismerkedhetnek meg, </w:t>
      </w:r>
      <w:r w:rsidR="001542E3" w:rsidRPr="00EF1243">
        <w:rPr>
          <w:rFonts w:ascii="Arial" w:hAnsi="Arial" w:cs="Arial"/>
          <w:sz w:val="20"/>
          <w:szCs w:val="20"/>
        </w:rPr>
        <w:t xml:space="preserve">míg </w:t>
      </w:r>
      <w:r w:rsidR="003C5B5A" w:rsidRPr="00EF1243">
        <w:rPr>
          <w:rFonts w:ascii="Arial" w:hAnsi="Arial" w:cs="Arial"/>
          <w:sz w:val="20"/>
          <w:szCs w:val="20"/>
        </w:rPr>
        <w:t xml:space="preserve">a </w:t>
      </w:r>
      <w:r w:rsidR="003C5B5A" w:rsidRPr="00EF1243">
        <w:rPr>
          <w:rFonts w:ascii="Arial" w:hAnsi="Arial" w:cs="Arial"/>
          <w:b/>
          <w:sz w:val="20"/>
          <w:szCs w:val="20"/>
        </w:rPr>
        <w:t>Ringatón</w:t>
      </w:r>
      <w:r w:rsidR="003C5B5A" w:rsidRPr="00EF1243">
        <w:rPr>
          <w:rFonts w:ascii="Arial" w:hAnsi="Arial" w:cs="Arial"/>
          <w:sz w:val="20"/>
          <w:szCs w:val="20"/>
        </w:rPr>
        <w:t xml:space="preserve"> a népdalok és mondókák világát fedezhetik fel. A </w:t>
      </w:r>
      <w:r w:rsidR="003C5B5A" w:rsidRPr="00EF1243">
        <w:rPr>
          <w:rFonts w:ascii="Arial" w:hAnsi="Arial" w:cs="Arial"/>
          <w:b/>
          <w:sz w:val="20"/>
          <w:szCs w:val="20"/>
        </w:rPr>
        <w:t>Tesz-vesz muzsika</w:t>
      </w:r>
      <w:r w:rsidR="003C5B5A" w:rsidRPr="00EF1243">
        <w:rPr>
          <w:rFonts w:ascii="Arial" w:hAnsi="Arial" w:cs="Arial"/>
          <w:sz w:val="20"/>
          <w:szCs w:val="20"/>
        </w:rPr>
        <w:t xml:space="preserve"> és „nagytesója”, a </w:t>
      </w:r>
      <w:r w:rsidR="003C5B5A" w:rsidRPr="00EF1243">
        <w:rPr>
          <w:rFonts w:ascii="Arial" w:hAnsi="Arial" w:cs="Arial"/>
          <w:b/>
          <w:sz w:val="20"/>
          <w:szCs w:val="20"/>
        </w:rPr>
        <w:t>Tesz-vesz óvoda</w:t>
      </w:r>
      <w:r w:rsidR="003C5B5A" w:rsidRPr="00EF1243">
        <w:rPr>
          <w:rFonts w:ascii="Arial" w:hAnsi="Arial" w:cs="Arial"/>
          <w:sz w:val="20"/>
          <w:szCs w:val="20"/>
        </w:rPr>
        <w:t xml:space="preserve"> foglalkozásai hétköznapi tárgyak kreatív felhasználásával segítik a kicsik zene iránti érdeklődésének ébrentartását, improvizációs készségük kibontakoztatását</w:t>
      </w:r>
      <w:r w:rsidR="000C6A25" w:rsidRPr="00EF1243">
        <w:rPr>
          <w:rFonts w:ascii="Arial" w:hAnsi="Arial" w:cs="Arial"/>
          <w:sz w:val="20"/>
          <w:szCs w:val="20"/>
        </w:rPr>
        <w:t xml:space="preserve">, a </w:t>
      </w:r>
      <w:r w:rsidR="003C5B5A" w:rsidRPr="00EF1243">
        <w:rPr>
          <w:rFonts w:ascii="Arial" w:hAnsi="Arial" w:cs="Arial"/>
          <w:b/>
          <w:sz w:val="20"/>
          <w:szCs w:val="20"/>
        </w:rPr>
        <w:t>Zenebonán</w:t>
      </w:r>
      <w:r w:rsidR="003C5B5A" w:rsidRPr="00EF1243">
        <w:rPr>
          <w:rFonts w:ascii="Arial" w:hAnsi="Arial" w:cs="Arial"/>
          <w:sz w:val="20"/>
          <w:szCs w:val="20"/>
        </w:rPr>
        <w:t xml:space="preserve"> pedig kreatívan ismerhetik meg a hangszereket. A </w:t>
      </w:r>
      <w:r w:rsidR="003C5B5A" w:rsidRPr="00EF1243">
        <w:rPr>
          <w:rFonts w:ascii="Arial" w:hAnsi="Arial" w:cs="Arial"/>
          <w:b/>
          <w:sz w:val="20"/>
          <w:szCs w:val="20"/>
        </w:rPr>
        <w:t>MUS-E</w:t>
      </w:r>
      <w:r w:rsidR="003C5B5A" w:rsidRPr="00EF1243">
        <w:rPr>
          <w:rFonts w:ascii="Arial" w:hAnsi="Arial" w:cs="Arial"/>
          <w:sz w:val="20"/>
          <w:szCs w:val="20"/>
        </w:rPr>
        <w:t xml:space="preserve"> zenés foglalkozásain különböző művészeti ágakkal találkoznak a gyerekek, a </w:t>
      </w:r>
      <w:r w:rsidR="003C5B5A" w:rsidRPr="00EF1243">
        <w:rPr>
          <w:rFonts w:ascii="Arial" w:hAnsi="Arial" w:cs="Arial"/>
          <w:b/>
          <w:sz w:val="20"/>
          <w:szCs w:val="20"/>
        </w:rPr>
        <w:t>Hetedhét táncház</w:t>
      </w:r>
      <w:r w:rsidR="003C5B5A" w:rsidRPr="00EF1243">
        <w:rPr>
          <w:rFonts w:ascii="Arial" w:hAnsi="Arial" w:cs="Arial"/>
          <w:sz w:val="20"/>
          <w:szCs w:val="20"/>
        </w:rPr>
        <w:t xml:space="preserve"> sorozatában pedig a legkiválóbb muzsikusok, hagyományőrző hangszeres mesterek és táncmesterek segítségével tehetik meg kezdő tánclépéseiket. Kifejezetten iskolás csoportokat vár az interaktív </w:t>
      </w:r>
      <w:r w:rsidR="003C5B5A" w:rsidRPr="00EF1243">
        <w:rPr>
          <w:rFonts w:ascii="Arial" w:hAnsi="Arial" w:cs="Arial"/>
          <w:b/>
          <w:sz w:val="20"/>
          <w:szCs w:val="20"/>
        </w:rPr>
        <w:t>Zenés tízórai</w:t>
      </w:r>
      <w:r w:rsidR="003C5B5A" w:rsidRPr="00EF1243">
        <w:rPr>
          <w:rFonts w:ascii="Arial" w:hAnsi="Arial" w:cs="Arial"/>
          <w:sz w:val="20"/>
          <w:szCs w:val="20"/>
        </w:rPr>
        <w:t xml:space="preserve">, míg a </w:t>
      </w:r>
      <w:r w:rsidR="003C5B5A" w:rsidRPr="00EF1243">
        <w:rPr>
          <w:rFonts w:ascii="Arial" w:hAnsi="Arial" w:cs="Arial"/>
          <w:b/>
          <w:sz w:val="20"/>
          <w:szCs w:val="20"/>
        </w:rPr>
        <w:t>Minimatinén</w:t>
      </w:r>
      <w:r w:rsidR="003C5B5A" w:rsidRPr="00EF1243">
        <w:rPr>
          <w:rFonts w:ascii="Arial" w:hAnsi="Arial" w:cs="Arial"/>
          <w:sz w:val="20"/>
          <w:szCs w:val="20"/>
        </w:rPr>
        <w:t xml:space="preserve"> mesék, versek, lírai hangvételű történetek elevenednek meg. Az iskolásokat várja a népszerű Hangulatkoncertek mintájára szerveződő </w:t>
      </w:r>
      <w:r w:rsidR="003C5B5A" w:rsidRPr="00EF1243">
        <w:rPr>
          <w:rFonts w:ascii="Arial" w:hAnsi="Arial" w:cs="Arial"/>
          <w:b/>
          <w:sz w:val="20"/>
          <w:szCs w:val="20"/>
        </w:rPr>
        <w:t>Hangulat Junior</w:t>
      </w:r>
      <w:r w:rsidR="003C5B5A" w:rsidRPr="00EF1243">
        <w:rPr>
          <w:rFonts w:ascii="Arial" w:hAnsi="Arial" w:cs="Arial"/>
          <w:sz w:val="20"/>
          <w:szCs w:val="20"/>
        </w:rPr>
        <w:t xml:space="preserve">, a komplex zenei élményt nyújtó </w:t>
      </w:r>
      <w:r w:rsidR="003C5B5A" w:rsidRPr="00EF1243">
        <w:rPr>
          <w:rFonts w:ascii="Arial" w:hAnsi="Arial" w:cs="Arial"/>
          <w:b/>
          <w:sz w:val="20"/>
          <w:szCs w:val="20"/>
        </w:rPr>
        <w:t>Iskoláskoncertek</w:t>
      </w:r>
      <w:r w:rsidR="003C5B5A" w:rsidRPr="00EF1243">
        <w:rPr>
          <w:rFonts w:ascii="Arial" w:hAnsi="Arial" w:cs="Arial"/>
          <w:sz w:val="20"/>
          <w:szCs w:val="20"/>
        </w:rPr>
        <w:t>,</w:t>
      </w:r>
      <w:r w:rsidR="003C5B5A" w:rsidRPr="00EF1243">
        <w:rPr>
          <w:rFonts w:ascii="Arial" w:hAnsi="Arial" w:cs="Arial"/>
          <w:b/>
          <w:sz w:val="20"/>
          <w:szCs w:val="20"/>
        </w:rPr>
        <w:t xml:space="preserve"> </w:t>
      </w:r>
      <w:r w:rsidR="003C5B5A" w:rsidRPr="00EF1243">
        <w:rPr>
          <w:rFonts w:ascii="Arial" w:hAnsi="Arial" w:cs="Arial"/>
          <w:sz w:val="20"/>
          <w:szCs w:val="20"/>
        </w:rPr>
        <w:t>valamint a gimnáziumi irodal</w:t>
      </w:r>
      <w:r w:rsidRPr="00EF1243">
        <w:rPr>
          <w:rFonts w:ascii="Arial" w:hAnsi="Arial" w:cs="Arial"/>
          <w:sz w:val="20"/>
          <w:szCs w:val="20"/>
        </w:rPr>
        <w:t>o</w:t>
      </w:r>
      <w:r w:rsidR="003C5B5A" w:rsidRPr="00EF1243">
        <w:rPr>
          <w:rFonts w:ascii="Arial" w:hAnsi="Arial" w:cs="Arial"/>
          <w:sz w:val="20"/>
          <w:szCs w:val="20"/>
        </w:rPr>
        <w:t>m</w:t>
      </w:r>
      <w:r w:rsidRPr="00EF1243">
        <w:rPr>
          <w:rFonts w:ascii="Arial" w:hAnsi="Arial" w:cs="Arial"/>
          <w:sz w:val="20"/>
          <w:szCs w:val="20"/>
        </w:rPr>
        <w:t>-</w:t>
      </w:r>
      <w:r w:rsidR="003C5B5A" w:rsidRPr="00EF1243">
        <w:rPr>
          <w:rFonts w:ascii="Arial" w:hAnsi="Arial" w:cs="Arial"/>
          <w:sz w:val="20"/>
          <w:szCs w:val="20"/>
        </w:rPr>
        <w:t xml:space="preserve">tananyaghoz kapcsolódó tematikával zajló </w:t>
      </w:r>
      <w:proofErr w:type="spellStart"/>
      <w:r w:rsidR="003C5B5A" w:rsidRPr="00EF1243">
        <w:rPr>
          <w:rFonts w:ascii="Arial" w:hAnsi="Arial" w:cs="Arial"/>
          <w:b/>
          <w:sz w:val="20"/>
          <w:szCs w:val="20"/>
        </w:rPr>
        <w:t>Literárium</w:t>
      </w:r>
      <w:proofErr w:type="spellEnd"/>
      <w:r w:rsidR="003C5B5A" w:rsidRPr="00EF1243">
        <w:rPr>
          <w:rFonts w:ascii="Arial" w:hAnsi="Arial" w:cs="Arial"/>
          <w:b/>
          <w:sz w:val="20"/>
          <w:szCs w:val="20"/>
        </w:rPr>
        <w:t xml:space="preserve"> Junior</w:t>
      </w:r>
      <w:r w:rsidR="003C5B5A" w:rsidRPr="00EF1243">
        <w:rPr>
          <w:rFonts w:ascii="Arial" w:hAnsi="Arial" w:cs="Arial"/>
          <w:sz w:val="20"/>
          <w:szCs w:val="20"/>
        </w:rPr>
        <w:t>,</w:t>
      </w:r>
      <w:r w:rsidR="003C5B5A" w:rsidRPr="00EF1243">
        <w:rPr>
          <w:rFonts w:ascii="Arial" w:hAnsi="Arial" w:cs="Arial"/>
          <w:b/>
          <w:sz w:val="20"/>
          <w:szCs w:val="20"/>
        </w:rPr>
        <w:t xml:space="preserve"> </w:t>
      </w:r>
      <w:r w:rsidR="003C5B5A" w:rsidRPr="00EF1243">
        <w:rPr>
          <w:rFonts w:ascii="Arial" w:hAnsi="Arial" w:cs="Arial"/>
          <w:sz w:val="20"/>
          <w:szCs w:val="20"/>
        </w:rPr>
        <w:t>am</w:t>
      </w:r>
      <w:r w:rsidR="001542E3" w:rsidRPr="00EF1243">
        <w:rPr>
          <w:rFonts w:ascii="Arial" w:hAnsi="Arial" w:cs="Arial"/>
          <w:sz w:val="20"/>
          <w:szCs w:val="20"/>
        </w:rPr>
        <w:t>elye</w:t>
      </w:r>
      <w:r w:rsidR="003C5B5A" w:rsidRPr="00EF1243">
        <w:rPr>
          <w:rFonts w:ascii="Arial" w:hAnsi="Arial" w:cs="Arial"/>
          <w:sz w:val="20"/>
          <w:szCs w:val="20"/>
        </w:rPr>
        <w:t xml:space="preserve">n </w:t>
      </w:r>
      <w:r w:rsidR="000C6A25" w:rsidRPr="00EF1243">
        <w:rPr>
          <w:rFonts w:ascii="Arial" w:hAnsi="Arial" w:cs="Arial"/>
          <w:sz w:val="20"/>
          <w:szCs w:val="20"/>
        </w:rPr>
        <w:t xml:space="preserve">neves </w:t>
      </w:r>
      <w:r w:rsidR="003C5B5A" w:rsidRPr="00EF1243">
        <w:rPr>
          <w:rFonts w:ascii="Arial" w:hAnsi="Arial" w:cs="Arial"/>
          <w:sz w:val="20"/>
          <w:szCs w:val="20"/>
        </w:rPr>
        <w:t xml:space="preserve">irodalmi alakok kapcsolataiba ássa bele magát </w:t>
      </w:r>
      <w:r w:rsidR="003C5B5A" w:rsidRPr="00EF1243">
        <w:rPr>
          <w:rFonts w:ascii="Arial" w:hAnsi="Arial" w:cs="Arial"/>
          <w:b/>
          <w:sz w:val="20"/>
          <w:szCs w:val="20"/>
        </w:rPr>
        <w:t>Háy János</w:t>
      </w:r>
      <w:r w:rsidR="003C5B5A" w:rsidRPr="00EF1243">
        <w:rPr>
          <w:rFonts w:ascii="Arial" w:hAnsi="Arial" w:cs="Arial"/>
          <w:sz w:val="20"/>
          <w:szCs w:val="20"/>
        </w:rPr>
        <w:t>.</w:t>
      </w:r>
      <w:r w:rsidR="003F067C" w:rsidRPr="00EF1243">
        <w:rPr>
          <w:rFonts w:ascii="Arial" w:hAnsi="Arial" w:cs="Arial"/>
          <w:sz w:val="20"/>
          <w:szCs w:val="20"/>
        </w:rPr>
        <w:t xml:space="preserve"> </w:t>
      </w:r>
      <w:r w:rsidR="001542E3" w:rsidRPr="00EF1243">
        <w:rPr>
          <w:rFonts w:ascii="Arial" w:hAnsi="Arial" w:cs="Arial"/>
          <w:sz w:val="20"/>
          <w:szCs w:val="20"/>
        </w:rPr>
        <w:t>Végül a</w:t>
      </w:r>
      <w:r w:rsidR="003F067C" w:rsidRPr="00EF1243">
        <w:rPr>
          <w:rFonts w:ascii="Arial" w:hAnsi="Arial" w:cs="Arial"/>
          <w:sz w:val="20"/>
          <w:szCs w:val="20"/>
        </w:rPr>
        <w:t xml:space="preserve"> </w:t>
      </w:r>
      <w:r w:rsidR="003F067C" w:rsidRPr="00EF1243">
        <w:rPr>
          <w:rFonts w:ascii="Arial" w:hAnsi="Arial" w:cs="Arial"/>
          <w:b/>
          <w:sz w:val="20"/>
          <w:szCs w:val="20"/>
        </w:rPr>
        <w:t xml:space="preserve">Cifra </w:t>
      </w:r>
      <w:r w:rsidR="005E02C2" w:rsidRPr="00EF1243">
        <w:rPr>
          <w:rFonts w:ascii="Arial" w:hAnsi="Arial" w:cs="Arial"/>
          <w:b/>
          <w:sz w:val="20"/>
          <w:szCs w:val="20"/>
        </w:rPr>
        <w:t>P</w:t>
      </w:r>
      <w:r w:rsidR="003F067C" w:rsidRPr="00EF1243">
        <w:rPr>
          <w:rFonts w:ascii="Arial" w:hAnsi="Arial" w:cs="Arial"/>
          <w:b/>
          <w:sz w:val="20"/>
          <w:szCs w:val="20"/>
        </w:rPr>
        <w:t>alota</w:t>
      </w:r>
      <w:r w:rsidR="00A97C96" w:rsidRPr="00EF1243">
        <w:rPr>
          <w:rFonts w:ascii="Arial" w:hAnsi="Arial" w:cs="Arial"/>
          <w:b/>
          <w:sz w:val="20"/>
          <w:szCs w:val="20"/>
        </w:rPr>
        <w:t xml:space="preserve"> </w:t>
      </w:r>
      <w:r w:rsidR="00A97C96" w:rsidRPr="00EF1243">
        <w:rPr>
          <w:rFonts w:ascii="Arial" w:hAnsi="Arial" w:cs="Arial"/>
          <w:sz w:val="20"/>
          <w:szCs w:val="20"/>
        </w:rPr>
        <w:t>nemcsak a gyerekeket, hanem az egész családot várja</w:t>
      </w:r>
      <w:r w:rsidR="003F067C" w:rsidRPr="00EF1243">
        <w:rPr>
          <w:rFonts w:ascii="Arial" w:hAnsi="Arial" w:cs="Arial"/>
          <w:sz w:val="20"/>
          <w:szCs w:val="20"/>
        </w:rPr>
        <w:t xml:space="preserve"> </w:t>
      </w:r>
      <w:r w:rsidR="00A97C96" w:rsidRPr="00EF1243">
        <w:rPr>
          <w:rFonts w:ascii="Arial" w:hAnsi="Arial" w:cs="Arial"/>
          <w:sz w:val="20"/>
          <w:szCs w:val="20"/>
        </w:rPr>
        <w:t>zenei és kreatív készségfejlesztő foglalkozásaival.</w:t>
      </w:r>
    </w:p>
    <w:p w14:paraId="4504EE48" w14:textId="77777777" w:rsidR="00985DED" w:rsidRPr="00EF1243" w:rsidRDefault="00985DED" w:rsidP="003C5B5A">
      <w:pPr>
        <w:jc w:val="both"/>
        <w:rPr>
          <w:rFonts w:ascii="Arial" w:hAnsi="Arial" w:cs="Arial"/>
          <w:sz w:val="20"/>
          <w:szCs w:val="20"/>
        </w:rPr>
      </w:pPr>
    </w:p>
    <w:p w14:paraId="22C3008A" w14:textId="118231F0" w:rsidR="004D0B36" w:rsidRPr="00EF1243" w:rsidRDefault="004D0B36" w:rsidP="00B9723A">
      <w:pPr>
        <w:jc w:val="both"/>
        <w:rPr>
          <w:rFonts w:ascii="Arial" w:hAnsi="Arial" w:cs="Arial"/>
          <w:sz w:val="20"/>
          <w:szCs w:val="20"/>
        </w:rPr>
      </w:pPr>
      <w:r w:rsidRPr="00EF1243">
        <w:rPr>
          <w:rFonts w:ascii="Arial" w:hAnsi="Arial" w:cs="Arial"/>
          <w:sz w:val="20"/>
          <w:szCs w:val="20"/>
        </w:rPr>
        <w:t>A Müpa családi és ifjúsági programjairól bővebben itt tud olvasni:</w:t>
      </w:r>
    </w:p>
    <w:p w14:paraId="1B38411F" w14:textId="2383791A" w:rsidR="00B9723A" w:rsidRPr="00EF1243" w:rsidRDefault="003728E7" w:rsidP="00B9723A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E16A7F" w:rsidRPr="00EF1243">
          <w:rPr>
            <w:rStyle w:val="Hiperhivatkozs"/>
            <w:rFonts w:ascii="Arial" w:hAnsi="Arial" w:cs="Arial"/>
            <w:sz w:val="20"/>
            <w:szCs w:val="20"/>
          </w:rPr>
          <w:t>https://www.mupa.hu/programok/csaladi-es-ifjusagi-programok/aktualis-programok</w:t>
        </w:r>
      </w:hyperlink>
    </w:p>
    <w:p w14:paraId="54107594" w14:textId="77777777" w:rsidR="00E16A7F" w:rsidRPr="00EF1243" w:rsidRDefault="00E16A7F" w:rsidP="008364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30A8FE" w14:textId="167B9007" w:rsidR="003A2259" w:rsidRPr="00EF1243" w:rsidRDefault="003A2259" w:rsidP="008364A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1243">
        <w:rPr>
          <w:rFonts w:ascii="Arial" w:hAnsi="Arial" w:cs="Arial"/>
          <w:b/>
          <w:bCs/>
          <w:sz w:val="22"/>
          <w:szCs w:val="22"/>
        </w:rPr>
        <w:lastRenderedPageBreak/>
        <w:t>Müpa</w:t>
      </w:r>
    </w:p>
    <w:p w14:paraId="36905CCD" w14:textId="01404577" w:rsidR="003A2259" w:rsidRPr="00EF1243" w:rsidRDefault="003A2259" w:rsidP="003A2259">
      <w:pPr>
        <w:jc w:val="both"/>
        <w:rPr>
          <w:rFonts w:ascii="Arial" w:hAnsi="Arial" w:cs="Arial"/>
          <w:sz w:val="20"/>
          <w:szCs w:val="22"/>
        </w:rPr>
      </w:pPr>
      <w:r w:rsidRPr="00EF1243">
        <w:rPr>
          <w:rFonts w:ascii="Arial" w:hAnsi="Arial" w:cs="Arial"/>
          <w:sz w:val="20"/>
          <w:szCs w:val="22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EF1243">
        <w:rPr>
          <w:rFonts w:ascii="Arial" w:hAnsi="Arial" w:cs="Arial"/>
          <w:sz w:val="20"/>
          <w:szCs w:val="22"/>
        </w:rPr>
        <w:t>Müpát</w:t>
      </w:r>
      <w:proofErr w:type="spellEnd"/>
      <w:r w:rsidRPr="00EF1243">
        <w:rPr>
          <w:rFonts w:ascii="Arial" w:hAnsi="Arial" w:cs="Arial"/>
          <w:sz w:val="20"/>
          <w:szCs w:val="22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575673F5" w14:textId="33E3DA0B" w:rsidR="00D11F03" w:rsidRPr="00EF1243" w:rsidRDefault="00D11F03" w:rsidP="003A2259">
      <w:pPr>
        <w:spacing w:line="288" w:lineRule="auto"/>
        <w:jc w:val="both"/>
        <w:outlineLvl w:val="0"/>
        <w:rPr>
          <w:rFonts w:ascii="Arial" w:hAnsi="Arial" w:cs="Arial"/>
          <w:sz w:val="20"/>
          <w:szCs w:val="22"/>
        </w:rPr>
      </w:pPr>
      <w:r w:rsidRPr="00EF1243">
        <w:rPr>
          <w:rFonts w:ascii="Arial" w:hAnsi="Arial" w:cs="Arial"/>
          <w:sz w:val="20"/>
          <w:szCs w:val="22"/>
        </w:rPr>
        <w:br/>
      </w:r>
    </w:p>
    <w:p w14:paraId="7690F50B" w14:textId="27780FB9" w:rsidR="007E7918" w:rsidRPr="00193E5C" w:rsidRDefault="00D11F03" w:rsidP="00193E5C">
      <w:pPr>
        <w:spacing w:line="288" w:lineRule="auto"/>
        <w:rPr>
          <w:rFonts w:ascii="Arial" w:hAnsi="Arial" w:cs="Arial"/>
          <w:sz w:val="20"/>
          <w:szCs w:val="22"/>
        </w:rPr>
      </w:pPr>
      <w:r w:rsidRPr="00EF1243">
        <w:rPr>
          <w:rFonts w:ascii="Arial" w:hAnsi="Arial" w:cs="Arial"/>
          <w:sz w:val="20"/>
          <w:szCs w:val="22"/>
        </w:rPr>
        <w:t>További információ:</w:t>
      </w:r>
      <w:r w:rsidRPr="00EF1243">
        <w:rPr>
          <w:rFonts w:ascii="Arial" w:hAnsi="Arial" w:cs="Arial"/>
          <w:sz w:val="20"/>
          <w:szCs w:val="22"/>
        </w:rPr>
        <w:br/>
        <w:t>Müpa kommunikáció</w:t>
      </w:r>
      <w:r w:rsidRPr="00EF1243">
        <w:rPr>
          <w:rFonts w:ascii="Arial" w:hAnsi="Arial" w:cs="Arial"/>
          <w:sz w:val="20"/>
          <w:szCs w:val="22"/>
        </w:rPr>
        <w:br/>
        <w:t xml:space="preserve">E-mail: </w:t>
      </w:r>
      <w:hyperlink r:id="rId9" w:history="1">
        <w:r w:rsidR="005A60AE" w:rsidRPr="00EF1243">
          <w:rPr>
            <w:rStyle w:val="Hiperhivatkozs"/>
            <w:rFonts w:ascii="Arial" w:hAnsi="Arial" w:cs="Arial"/>
            <w:sz w:val="20"/>
            <w:szCs w:val="22"/>
          </w:rPr>
          <w:t>sajto@mupa.hu</w:t>
        </w:r>
      </w:hyperlink>
      <w:r w:rsidR="005A60AE" w:rsidRPr="00727DD8">
        <w:rPr>
          <w:rFonts w:ascii="Arial" w:hAnsi="Arial" w:cs="Arial"/>
          <w:sz w:val="20"/>
          <w:szCs w:val="22"/>
        </w:rPr>
        <w:t xml:space="preserve"> </w:t>
      </w:r>
    </w:p>
    <w:p w14:paraId="7A559944" w14:textId="40E5CDFF" w:rsidR="009230ED" w:rsidRDefault="009230ED" w:rsidP="00D11F03">
      <w:pPr>
        <w:rPr>
          <w:lang w:val="en-US"/>
        </w:rPr>
      </w:pPr>
    </w:p>
    <w:p w14:paraId="4B1C990F" w14:textId="3791FBE2" w:rsidR="009230ED" w:rsidRPr="0058599C" w:rsidRDefault="009230ED" w:rsidP="00D11F03">
      <w:pPr>
        <w:rPr>
          <w:lang w:val="en-US"/>
        </w:rPr>
      </w:pPr>
    </w:p>
    <w:sectPr w:rsidR="009230ED" w:rsidRPr="0058599C" w:rsidSect="004B5F2A">
      <w:headerReference w:type="default" r:id="rId10"/>
      <w:headerReference w:type="first" r:id="rId11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EAF5C4" w16cex:dateUtc="2023-09-19T19:14:00Z"/>
  <w16cex:commentExtensible w16cex:durableId="411C0AFF" w16cex:dateUtc="2023-09-19T19:16:00Z"/>
  <w16cex:commentExtensible w16cex:durableId="6D0E58FA" w16cex:dateUtc="2023-09-19T19:17:00Z"/>
  <w16cex:commentExtensible w16cex:durableId="34D1F742" w16cex:dateUtc="2023-09-19T19:20:00Z"/>
  <w16cex:commentExtensible w16cex:durableId="4A090744" w16cex:dateUtc="2023-09-19T19:21:00Z"/>
  <w16cex:commentExtensible w16cex:durableId="004F5BF9" w16cex:dateUtc="2023-09-19T19:24:00Z"/>
  <w16cex:commentExtensible w16cex:durableId="11C76ADE" w16cex:dateUtc="2023-09-19T19:27:00Z"/>
  <w16cex:commentExtensible w16cex:durableId="7DC3E305" w16cex:dateUtc="2023-09-19T19:30:00Z"/>
  <w16cex:commentExtensible w16cex:durableId="37D99B71" w16cex:dateUtc="2023-09-19T19:30:00Z"/>
  <w16cex:commentExtensible w16cex:durableId="04F5EBE0" w16cex:dateUtc="2023-09-19T19:31:00Z"/>
  <w16cex:commentExtensible w16cex:durableId="3604F16E" w16cex:dateUtc="2023-09-19T19:31:00Z"/>
  <w16cex:commentExtensible w16cex:durableId="71EB2332" w16cex:dateUtc="2023-09-19T19:32:00Z"/>
  <w16cex:commentExtensible w16cex:durableId="4756BFB6" w16cex:dateUtc="2023-09-19T19:33:00Z"/>
  <w16cex:commentExtensible w16cex:durableId="624C522F" w16cex:dateUtc="2023-09-19T19:36:00Z"/>
  <w16cex:commentExtensible w16cex:durableId="6FB9807F" w16cex:dateUtc="2023-09-19T19:37:00Z"/>
  <w16cex:commentExtensible w16cex:durableId="6A10284D" w16cex:dateUtc="2023-09-19T19:37:00Z"/>
  <w16cex:commentExtensible w16cex:durableId="6DAA68CD" w16cex:dateUtc="2023-09-19T1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ABE50" w16cid:durableId="28EAF5C4"/>
  <w16cid:commentId w16cid:paraId="068DFC1C" w16cid:durableId="411C0AFF"/>
  <w16cid:commentId w16cid:paraId="168A89CC" w16cid:durableId="6D0E58FA"/>
  <w16cid:commentId w16cid:paraId="7470F74C" w16cid:durableId="34D1F742"/>
  <w16cid:commentId w16cid:paraId="5BA450E9" w16cid:durableId="4A090744"/>
  <w16cid:commentId w16cid:paraId="68420733" w16cid:durableId="004F5BF9"/>
  <w16cid:commentId w16cid:paraId="333BC81B" w16cid:durableId="11C76ADE"/>
  <w16cid:commentId w16cid:paraId="52F691AD" w16cid:durableId="7DC3E305"/>
  <w16cid:commentId w16cid:paraId="0CDA26E6" w16cid:durableId="37D99B71"/>
  <w16cid:commentId w16cid:paraId="6664A803" w16cid:durableId="04F5EBE0"/>
  <w16cid:commentId w16cid:paraId="72C3667D" w16cid:durableId="3604F16E"/>
  <w16cid:commentId w16cid:paraId="647BE5F9" w16cid:durableId="71EB2332"/>
  <w16cid:commentId w16cid:paraId="1F626C80" w16cid:durableId="4756BFB6"/>
  <w16cid:commentId w16cid:paraId="4720AB12" w16cid:durableId="624C522F"/>
  <w16cid:commentId w16cid:paraId="157661CC" w16cid:durableId="6FB9807F"/>
  <w16cid:commentId w16cid:paraId="622ECD99" w16cid:durableId="6A10284D"/>
  <w16cid:commentId w16cid:paraId="4AAE04D7" w16cid:durableId="6DAA68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49BB9" w14:textId="77777777" w:rsidR="000974AB" w:rsidRDefault="000974AB" w:rsidP="006367E7">
      <w:r>
        <w:separator/>
      </w:r>
    </w:p>
  </w:endnote>
  <w:endnote w:type="continuationSeparator" w:id="0">
    <w:p w14:paraId="1D4B3650" w14:textId="77777777" w:rsidR="000974AB" w:rsidRDefault="000974AB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DFD00" w14:textId="77777777" w:rsidR="000974AB" w:rsidRDefault="000974AB" w:rsidP="006367E7">
      <w:r>
        <w:separator/>
      </w:r>
    </w:p>
  </w:footnote>
  <w:footnote w:type="continuationSeparator" w:id="0">
    <w:p w14:paraId="7BDFF085" w14:textId="77777777" w:rsidR="000974AB" w:rsidRDefault="000974AB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099195C6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32D01"/>
    <w:multiLevelType w:val="hybridMultilevel"/>
    <w:tmpl w:val="1BEA37BA"/>
    <w:lvl w:ilvl="0" w:tplc="F61C4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34FEF"/>
    <w:multiLevelType w:val="hybridMultilevel"/>
    <w:tmpl w:val="FBF2379E"/>
    <w:lvl w:ilvl="0" w:tplc="9F48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56BC"/>
    <w:rsid w:val="00010B78"/>
    <w:rsid w:val="000129C4"/>
    <w:rsid w:val="000203C4"/>
    <w:rsid w:val="000406D3"/>
    <w:rsid w:val="00065891"/>
    <w:rsid w:val="00074754"/>
    <w:rsid w:val="00083D37"/>
    <w:rsid w:val="000974AB"/>
    <w:rsid w:val="000A2A7E"/>
    <w:rsid w:val="000A579F"/>
    <w:rsid w:val="000B2BF1"/>
    <w:rsid w:val="000B3F08"/>
    <w:rsid w:val="000B655A"/>
    <w:rsid w:val="000C5B68"/>
    <w:rsid w:val="000C6A25"/>
    <w:rsid w:val="000E1EC5"/>
    <w:rsid w:val="000F0B73"/>
    <w:rsid w:val="000F6AFF"/>
    <w:rsid w:val="000F77E7"/>
    <w:rsid w:val="000F7D0B"/>
    <w:rsid w:val="0011232C"/>
    <w:rsid w:val="00116144"/>
    <w:rsid w:val="001356AE"/>
    <w:rsid w:val="001365D4"/>
    <w:rsid w:val="00145E7C"/>
    <w:rsid w:val="00151CBF"/>
    <w:rsid w:val="001542E3"/>
    <w:rsid w:val="001549F7"/>
    <w:rsid w:val="00193E5C"/>
    <w:rsid w:val="00193FDA"/>
    <w:rsid w:val="001965C9"/>
    <w:rsid w:val="00197DAA"/>
    <w:rsid w:val="001A6346"/>
    <w:rsid w:val="001C1874"/>
    <w:rsid w:val="001C28DF"/>
    <w:rsid w:val="001C3B21"/>
    <w:rsid w:val="001D2B6C"/>
    <w:rsid w:val="001D5AFC"/>
    <w:rsid w:val="001E6A75"/>
    <w:rsid w:val="002020B9"/>
    <w:rsid w:val="00204BFD"/>
    <w:rsid w:val="00222EB6"/>
    <w:rsid w:val="00237425"/>
    <w:rsid w:val="00245461"/>
    <w:rsid w:val="0024732B"/>
    <w:rsid w:val="002519C0"/>
    <w:rsid w:val="00251A0F"/>
    <w:rsid w:val="00253D45"/>
    <w:rsid w:val="002545C2"/>
    <w:rsid w:val="00264F74"/>
    <w:rsid w:val="00265E43"/>
    <w:rsid w:val="002D4BB9"/>
    <w:rsid w:val="002E28FA"/>
    <w:rsid w:val="002F4748"/>
    <w:rsid w:val="00301D3B"/>
    <w:rsid w:val="00310959"/>
    <w:rsid w:val="00311328"/>
    <w:rsid w:val="003223D6"/>
    <w:rsid w:val="003244C4"/>
    <w:rsid w:val="00324B4A"/>
    <w:rsid w:val="0034040F"/>
    <w:rsid w:val="003509BD"/>
    <w:rsid w:val="00350A4B"/>
    <w:rsid w:val="0035210E"/>
    <w:rsid w:val="003647E1"/>
    <w:rsid w:val="003728E7"/>
    <w:rsid w:val="003A2259"/>
    <w:rsid w:val="003A57FC"/>
    <w:rsid w:val="003B5F8B"/>
    <w:rsid w:val="003B784A"/>
    <w:rsid w:val="003C5B5A"/>
    <w:rsid w:val="003D7A8D"/>
    <w:rsid w:val="003F067C"/>
    <w:rsid w:val="00406755"/>
    <w:rsid w:val="004068AB"/>
    <w:rsid w:val="004078F6"/>
    <w:rsid w:val="00416B4D"/>
    <w:rsid w:val="00420355"/>
    <w:rsid w:val="00430028"/>
    <w:rsid w:val="00436900"/>
    <w:rsid w:val="00437A73"/>
    <w:rsid w:val="004414D9"/>
    <w:rsid w:val="004949CD"/>
    <w:rsid w:val="00495F14"/>
    <w:rsid w:val="0049620E"/>
    <w:rsid w:val="004973A3"/>
    <w:rsid w:val="0049751B"/>
    <w:rsid w:val="004A4E30"/>
    <w:rsid w:val="004A7323"/>
    <w:rsid w:val="004B5F2A"/>
    <w:rsid w:val="004C1D9B"/>
    <w:rsid w:val="004D0B36"/>
    <w:rsid w:val="004D0EA3"/>
    <w:rsid w:val="004F1E7A"/>
    <w:rsid w:val="004F5FF9"/>
    <w:rsid w:val="00500241"/>
    <w:rsid w:val="00511E73"/>
    <w:rsid w:val="00513379"/>
    <w:rsid w:val="00515DC5"/>
    <w:rsid w:val="00533172"/>
    <w:rsid w:val="005338C8"/>
    <w:rsid w:val="00547A5D"/>
    <w:rsid w:val="00563486"/>
    <w:rsid w:val="00574AB1"/>
    <w:rsid w:val="0058599C"/>
    <w:rsid w:val="00590FF9"/>
    <w:rsid w:val="00597F51"/>
    <w:rsid w:val="005A0731"/>
    <w:rsid w:val="005A60AE"/>
    <w:rsid w:val="005B6A4C"/>
    <w:rsid w:val="005B7531"/>
    <w:rsid w:val="005C78ED"/>
    <w:rsid w:val="005D6A1A"/>
    <w:rsid w:val="005E02C2"/>
    <w:rsid w:val="005F3829"/>
    <w:rsid w:val="005F6011"/>
    <w:rsid w:val="005F6CE0"/>
    <w:rsid w:val="00601979"/>
    <w:rsid w:val="00603929"/>
    <w:rsid w:val="00607C0F"/>
    <w:rsid w:val="00620CCE"/>
    <w:rsid w:val="00626654"/>
    <w:rsid w:val="00627BDC"/>
    <w:rsid w:val="0063553D"/>
    <w:rsid w:val="006367E7"/>
    <w:rsid w:val="00640C18"/>
    <w:rsid w:val="0065524A"/>
    <w:rsid w:val="00676174"/>
    <w:rsid w:val="006767D5"/>
    <w:rsid w:val="00683E6B"/>
    <w:rsid w:val="00694BBE"/>
    <w:rsid w:val="006968BE"/>
    <w:rsid w:val="006A3679"/>
    <w:rsid w:val="006B0280"/>
    <w:rsid w:val="006B4421"/>
    <w:rsid w:val="006B510B"/>
    <w:rsid w:val="006B69CB"/>
    <w:rsid w:val="006D35F3"/>
    <w:rsid w:val="00715911"/>
    <w:rsid w:val="0072767C"/>
    <w:rsid w:val="00727DD8"/>
    <w:rsid w:val="007339EA"/>
    <w:rsid w:val="00746805"/>
    <w:rsid w:val="0077501F"/>
    <w:rsid w:val="007777FB"/>
    <w:rsid w:val="007941E7"/>
    <w:rsid w:val="00797B9A"/>
    <w:rsid w:val="007A5DB9"/>
    <w:rsid w:val="007A79A5"/>
    <w:rsid w:val="007E6268"/>
    <w:rsid w:val="007E66E0"/>
    <w:rsid w:val="007E7918"/>
    <w:rsid w:val="007F1B24"/>
    <w:rsid w:val="00806164"/>
    <w:rsid w:val="00807560"/>
    <w:rsid w:val="008239CC"/>
    <w:rsid w:val="008364A3"/>
    <w:rsid w:val="0085028A"/>
    <w:rsid w:val="0085446D"/>
    <w:rsid w:val="008545C2"/>
    <w:rsid w:val="008710A7"/>
    <w:rsid w:val="0089163C"/>
    <w:rsid w:val="00893B43"/>
    <w:rsid w:val="008B2458"/>
    <w:rsid w:val="008D3E2F"/>
    <w:rsid w:val="008E5448"/>
    <w:rsid w:val="008F68C9"/>
    <w:rsid w:val="009006FF"/>
    <w:rsid w:val="00900CC9"/>
    <w:rsid w:val="00917B71"/>
    <w:rsid w:val="00922825"/>
    <w:rsid w:val="009230ED"/>
    <w:rsid w:val="00941B23"/>
    <w:rsid w:val="00942FDF"/>
    <w:rsid w:val="00952145"/>
    <w:rsid w:val="00973E0E"/>
    <w:rsid w:val="00977E44"/>
    <w:rsid w:val="00980001"/>
    <w:rsid w:val="0098150A"/>
    <w:rsid w:val="0098270B"/>
    <w:rsid w:val="00985DED"/>
    <w:rsid w:val="00987A8E"/>
    <w:rsid w:val="009D6320"/>
    <w:rsid w:val="009E74CC"/>
    <w:rsid w:val="009F6A69"/>
    <w:rsid w:val="00A0372D"/>
    <w:rsid w:val="00A03830"/>
    <w:rsid w:val="00A03976"/>
    <w:rsid w:val="00A10973"/>
    <w:rsid w:val="00A3535A"/>
    <w:rsid w:val="00A461D3"/>
    <w:rsid w:val="00A518FA"/>
    <w:rsid w:val="00A544AE"/>
    <w:rsid w:val="00A5674F"/>
    <w:rsid w:val="00A65DC0"/>
    <w:rsid w:val="00A735C2"/>
    <w:rsid w:val="00A83F15"/>
    <w:rsid w:val="00A864C4"/>
    <w:rsid w:val="00A97C96"/>
    <w:rsid w:val="00AA346A"/>
    <w:rsid w:val="00AB4AE3"/>
    <w:rsid w:val="00AD3CB7"/>
    <w:rsid w:val="00AD611F"/>
    <w:rsid w:val="00AE6492"/>
    <w:rsid w:val="00AE7ADE"/>
    <w:rsid w:val="00AF4A04"/>
    <w:rsid w:val="00B01A05"/>
    <w:rsid w:val="00B02D3A"/>
    <w:rsid w:val="00B048E8"/>
    <w:rsid w:val="00B05278"/>
    <w:rsid w:val="00B0647B"/>
    <w:rsid w:val="00B11BF6"/>
    <w:rsid w:val="00B17E04"/>
    <w:rsid w:val="00B205D0"/>
    <w:rsid w:val="00B22762"/>
    <w:rsid w:val="00B36659"/>
    <w:rsid w:val="00B367D1"/>
    <w:rsid w:val="00B6520D"/>
    <w:rsid w:val="00B80D7E"/>
    <w:rsid w:val="00B8204E"/>
    <w:rsid w:val="00B832E8"/>
    <w:rsid w:val="00B855C3"/>
    <w:rsid w:val="00B96D50"/>
    <w:rsid w:val="00B9723A"/>
    <w:rsid w:val="00BA01C1"/>
    <w:rsid w:val="00BA7F98"/>
    <w:rsid w:val="00BB5512"/>
    <w:rsid w:val="00BC5AAF"/>
    <w:rsid w:val="00BD0642"/>
    <w:rsid w:val="00BD3739"/>
    <w:rsid w:val="00BE1F2A"/>
    <w:rsid w:val="00BF0E9C"/>
    <w:rsid w:val="00BF7ECE"/>
    <w:rsid w:val="00C044A3"/>
    <w:rsid w:val="00C06810"/>
    <w:rsid w:val="00C07B00"/>
    <w:rsid w:val="00C1697B"/>
    <w:rsid w:val="00C311E3"/>
    <w:rsid w:val="00C338EB"/>
    <w:rsid w:val="00C433EE"/>
    <w:rsid w:val="00C70733"/>
    <w:rsid w:val="00C96A74"/>
    <w:rsid w:val="00CB252E"/>
    <w:rsid w:val="00CB3DC8"/>
    <w:rsid w:val="00CC047A"/>
    <w:rsid w:val="00CC176E"/>
    <w:rsid w:val="00CC4865"/>
    <w:rsid w:val="00CD52B2"/>
    <w:rsid w:val="00CD6F02"/>
    <w:rsid w:val="00CE6A81"/>
    <w:rsid w:val="00CF5E0B"/>
    <w:rsid w:val="00CF6449"/>
    <w:rsid w:val="00D07525"/>
    <w:rsid w:val="00D11F03"/>
    <w:rsid w:val="00D23341"/>
    <w:rsid w:val="00D24CF4"/>
    <w:rsid w:val="00D27F5B"/>
    <w:rsid w:val="00D4584F"/>
    <w:rsid w:val="00D47117"/>
    <w:rsid w:val="00D56004"/>
    <w:rsid w:val="00D60644"/>
    <w:rsid w:val="00D6513F"/>
    <w:rsid w:val="00D7127B"/>
    <w:rsid w:val="00D76CD1"/>
    <w:rsid w:val="00D84F79"/>
    <w:rsid w:val="00D90E67"/>
    <w:rsid w:val="00D914FF"/>
    <w:rsid w:val="00DB49C7"/>
    <w:rsid w:val="00DC18E5"/>
    <w:rsid w:val="00DC7F1A"/>
    <w:rsid w:val="00DD017D"/>
    <w:rsid w:val="00DD6A91"/>
    <w:rsid w:val="00E0044D"/>
    <w:rsid w:val="00E0169B"/>
    <w:rsid w:val="00E134AA"/>
    <w:rsid w:val="00E16A7F"/>
    <w:rsid w:val="00E2588D"/>
    <w:rsid w:val="00E3725E"/>
    <w:rsid w:val="00E37D94"/>
    <w:rsid w:val="00E37DED"/>
    <w:rsid w:val="00E37E22"/>
    <w:rsid w:val="00E42406"/>
    <w:rsid w:val="00E7051E"/>
    <w:rsid w:val="00E96758"/>
    <w:rsid w:val="00EA1BFA"/>
    <w:rsid w:val="00EA3BF8"/>
    <w:rsid w:val="00EB5329"/>
    <w:rsid w:val="00EC1724"/>
    <w:rsid w:val="00EC77E2"/>
    <w:rsid w:val="00EF1243"/>
    <w:rsid w:val="00F05273"/>
    <w:rsid w:val="00F20FD2"/>
    <w:rsid w:val="00F21AFC"/>
    <w:rsid w:val="00F22A2C"/>
    <w:rsid w:val="00F23AC3"/>
    <w:rsid w:val="00F250E0"/>
    <w:rsid w:val="00F25FB4"/>
    <w:rsid w:val="00F27A03"/>
    <w:rsid w:val="00F4006D"/>
    <w:rsid w:val="00F45B7E"/>
    <w:rsid w:val="00F609A2"/>
    <w:rsid w:val="00F65CF4"/>
    <w:rsid w:val="00F72664"/>
    <w:rsid w:val="00F74FF8"/>
    <w:rsid w:val="00F9186B"/>
    <w:rsid w:val="00FA71D0"/>
    <w:rsid w:val="00FA7555"/>
    <w:rsid w:val="00FB510A"/>
    <w:rsid w:val="00FB5569"/>
    <w:rsid w:val="00FB719F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45B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040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040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B2458"/>
    <w:pPr>
      <w:ind w:left="720"/>
      <w:contextualSpacing/>
    </w:pPr>
  </w:style>
  <w:style w:type="paragraph" w:styleId="Vltozat">
    <w:name w:val="Revision"/>
    <w:hidden/>
    <w:uiPriority w:val="99"/>
    <w:semiHidden/>
    <w:rsid w:val="00E0044D"/>
    <w:rPr>
      <w:rFonts w:ascii="Times New Roman" w:eastAsia="Times New Roman" w:hAnsi="Times New Roman" w:cs="Times New Roman"/>
      <w:lang w:eastAsia="hu-HU"/>
    </w:rPr>
  </w:style>
  <w:style w:type="character" w:customStyle="1" w:styleId="more-content-rest">
    <w:name w:val="more-content-rest"/>
    <w:basedOn w:val="Bekezdsalapbettpusa"/>
    <w:rsid w:val="003B5F8B"/>
  </w:style>
  <w:style w:type="character" w:customStyle="1" w:styleId="Cmsor1Char">
    <w:name w:val="Címsor 1 Char"/>
    <w:basedOn w:val="Bekezdsalapbettpusa"/>
    <w:link w:val="Cmsor1"/>
    <w:uiPriority w:val="9"/>
    <w:rsid w:val="00F45B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pa.hu/programok/csaladi-es-ifjusagi-programok/aktualis-programok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jto@mup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EC6E-D53C-4102-9AC2-020F184C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4792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Mihályi Dávid</cp:lastModifiedBy>
  <cp:revision>5</cp:revision>
  <dcterms:created xsi:type="dcterms:W3CDTF">2023-09-21T12:03:00Z</dcterms:created>
  <dcterms:modified xsi:type="dcterms:W3CDTF">2023-09-26T13:26:00Z</dcterms:modified>
</cp:coreProperties>
</file>